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6B" w:rsidRPr="004F4B74" w:rsidRDefault="0001216B">
      <w:pPr>
        <w:jc w:val="right"/>
        <w:rPr>
          <w:vertAlign w:val="subscript"/>
        </w:rPr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01216B">
      <w:pPr>
        <w:jc w:val="right"/>
      </w:pP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01216B" w:rsidRDefault="0001216B">
      <w:pPr>
        <w:jc w:val="center"/>
      </w:pPr>
    </w:p>
    <w:p w:rsidR="0001216B" w:rsidRDefault="0001216B">
      <w:pPr>
        <w:jc w:val="center"/>
      </w:pP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r>
        <w:rPr>
          <w:rFonts w:ascii="Times New Roman" w:hAnsi="Times New Roman" w:cs="Times New Roman"/>
          <w:b/>
        </w:rPr>
        <w:t>М</w:t>
      </w:r>
      <w:proofErr w:type="spellEnd"/>
      <w:r>
        <w:rPr>
          <w:rFonts w:ascii="Times New Roman" w:hAnsi="Times New Roman" w:cs="Times New Roman"/>
          <w:b/>
        </w:rPr>
        <w:t xml:space="preserve"> А</w:t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t>УЧЕБНОЙ ДИСЦИПЛИНЫ</w:t>
      </w:r>
    </w:p>
    <w:p w:rsidR="0001216B" w:rsidRDefault="00AF0781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01216B" w:rsidRPr="00D61BA5" w:rsidRDefault="004F4B74">
      <w:pPr>
        <w:jc w:val="center"/>
      </w:pPr>
      <w:r w:rsidRPr="004F4B74">
        <w:rPr>
          <w:rFonts w:ascii="Times New Roman" w:hAnsi="Times New Roman" w:cs="Times New Roman"/>
        </w:rPr>
        <w:t>Алгебры и группы Ли</w:t>
      </w:r>
      <w:r w:rsidR="007901AC">
        <w:rPr>
          <w:rFonts w:ascii="Times New Roman" w:hAnsi="Times New Roman" w:cs="Times New Roman"/>
        </w:rPr>
        <w:t xml:space="preserve"> (</w:t>
      </w:r>
      <w:proofErr w:type="spellStart"/>
      <w:r w:rsidR="007901AC">
        <w:rPr>
          <w:rFonts w:ascii="Times New Roman" w:hAnsi="Times New Roman" w:cs="Times New Roman"/>
        </w:rPr>
        <w:t>осн</w:t>
      </w:r>
      <w:proofErr w:type="spellEnd"/>
      <w:r w:rsidR="007901AC">
        <w:rPr>
          <w:rFonts w:ascii="Times New Roman" w:hAnsi="Times New Roman" w:cs="Times New Roman"/>
        </w:rPr>
        <w:t xml:space="preserve"> курс), </w:t>
      </w:r>
      <w:proofErr w:type="spellStart"/>
      <w:r w:rsidR="007901AC">
        <w:rPr>
          <w:rFonts w:ascii="Times New Roman" w:hAnsi="Times New Roman" w:cs="Times New Roman"/>
        </w:rPr>
        <w:t>тр</w:t>
      </w:r>
      <w:proofErr w:type="spellEnd"/>
      <w:r w:rsidR="007901AC">
        <w:rPr>
          <w:rFonts w:ascii="Times New Roman" w:hAnsi="Times New Roman" w:cs="Times New Roman"/>
        </w:rPr>
        <w:t xml:space="preserve"> 5</w:t>
      </w:r>
      <w:r w:rsidR="004D26B9">
        <w:rPr>
          <w:rFonts w:ascii="Times New Roman" w:hAnsi="Times New Roman" w:cs="Times New Roman"/>
        </w:rPr>
        <w:t>-8</w:t>
      </w:r>
      <w:r w:rsidR="007901AC">
        <w:rPr>
          <w:rFonts w:ascii="Times New Roman" w:hAnsi="Times New Roman" w:cs="Times New Roman"/>
        </w:rPr>
        <w:t xml:space="preserve"> сем</w:t>
      </w:r>
    </w:p>
    <w:p w:rsidR="0001216B" w:rsidRPr="004F4B74" w:rsidRDefault="004F4B74">
      <w:pPr>
        <w:jc w:val="center"/>
        <w:rPr>
          <w:lang w:val="en-US"/>
        </w:rPr>
      </w:pPr>
      <w:r>
        <w:rPr>
          <w:rFonts w:ascii="Times New Roman" w:hAnsi="Times New Roman" w:cs="Times New Roman"/>
          <w:lang w:val="en-US"/>
        </w:rPr>
        <w:t>Lie algebras and Lie groups</w:t>
      </w:r>
    </w:p>
    <w:p w:rsidR="0001216B" w:rsidRPr="002B28D7" w:rsidRDefault="00AF0781">
      <w:pPr>
        <w:jc w:val="center"/>
        <w:rPr>
          <w:lang w:val="en-US"/>
        </w:rPr>
      </w:pPr>
      <w:r w:rsidRPr="002B28D7">
        <w:rPr>
          <w:lang w:val="en-US"/>
        </w:rPr>
        <w:br/>
      </w:r>
    </w:p>
    <w:p w:rsidR="0001216B" w:rsidRPr="002B28D7" w:rsidRDefault="00AF0781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</w:rPr>
        <w:t>Язык</w:t>
      </w:r>
      <w:r w:rsidRPr="002B28D7"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и</w:t>
      </w:r>
      <w:r w:rsidRPr="002B28D7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01216B" w:rsidRPr="002B28D7" w:rsidRDefault="0001216B">
      <w:pPr>
        <w:jc w:val="center"/>
        <w:rPr>
          <w:lang w:val="en-US"/>
        </w:rPr>
      </w:pPr>
    </w:p>
    <w:p w:rsidR="0001216B" w:rsidRPr="009451AC" w:rsidRDefault="00AF0781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01216B" w:rsidRPr="009451AC" w:rsidRDefault="0001216B"/>
    <w:p w:rsidR="0001216B" w:rsidRPr="009451AC" w:rsidRDefault="0001216B"/>
    <w:p w:rsidR="0001216B" w:rsidRDefault="00AF0781">
      <w:pPr>
        <w:jc w:val="right"/>
      </w:pPr>
      <w:r>
        <w:rPr>
          <w:rFonts w:ascii="Times New Roman" w:hAnsi="Times New Roman" w:cs="Times New Roman"/>
        </w:rPr>
        <w:t>Трудоемкость в зачетных единицах: 4</w:t>
      </w:r>
    </w:p>
    <w:p w:rsidR="0001216B" w:rsidRDefault="0001216B"/>
    <w:p w:rsidR="0001216B" w:rsidRPr="004F4B74" w:rsidRDefault="00AF0781">
      <w:pPr>
        <w:jc w:val="right"/>
      </w:pPr>
      <w:r>
        <w:rPr>
          <w:rFonts w:ascii="Times New Roman" w:hAnsi="Times New Roman" w:cs="Times New Roman"/>
        </w:rPr>
        <w:t>Регистрационный</w:t>
      </w:r>
      <w:r w:rsidR="006245FE">
        <w:rPr>
          <w:rFonts w:ascii="Times New Roman" w:hAnsi="Times New Roman" w:cs="Times New Roman"/>
        </w:rPr>
        <w:t xml:space="preserve"> номер рабочей программы: 0</w:t>
      </w:r>
      <w:r w:rsidR="004D26B9">
        <w:rPr>
          <w:rFonts w:ascii="Times New Roman" w:hAnsi="Times New Roman" w:cs="Times New Roman"/>
        </w:rPr>
        <w:t>59716</w:t>
      </w:r>
    </w:p>
    <w:p w:rsidR="0001216B" w:rsidRDefault="0001216B"/>
    <w:p w:rsidR="0001216B" w:rsidRDefault="0001216B">
      <w:pPr>
        <w:jc w:val="center"/>
      </w:pPr>
    </w:p>
    <w:p w:rsidR="0001216B" w:rsidRDefault="00AF0781">
      <w:r>
        <w:br w:type="page"/>
      </w:r>
    </w:p>
    <w:p w:rsidR="0001216B" w:rsidRDefault="00AF0781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15361E" w:rsidRDefault="0015361E">
      <w:pPr>
        <w:rPr>
          <w:rFonts w:ascii="Times New Roman" w:hAnsi="Times New Roman" w:cs="Times New Roman"/>
          <w:b/>
        </w:rPr>
      </w:pPr>
    </w:p>
    <w:p w:rsidR="0001216B" w:rsidRDefault="00604D4F">
      <w:r>
        <w:rPr>
          <w:rFonts w:ascii="Times New Roman" w:hAnsi="Times New Roman" w:cs="Times New Roman"/>
        </w:rPr>
        <w:t>Сообщение сведений</w:t>
      </w:r>
      <w:r w:rsidR="004D2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теории Галуа</w:t>
      </w:r>
      <w:r w:rsidR="0015361E">
        <w:rPr>
          <w:rFonts w:ascii="Times New Roman" w:hAnsi="Times New Roman" w:cs="Times New Roman"/>
        </w:rPr>
        <w:t xml:space="preserve"> в объеме, необходимом для общего развития и изучения смежных дисциплин физико-математического цикла. Усвоение основных идей, понятий и факто</w:t>
      </w:r>
      <w:r>
        <w:rPr>
          <w:rFonts w:ascii="Times New Roman" w:hAnsi="Times New Roman" w:cs="Times New Roman"/>
        </w:rPr>
        <w:t>в теории Галуа</w:t>
      </w:r>
      <w:r w:rsidR="0015361E">
        <w:rPr>
          <w:rFonts w:ascii="Times New Roman" w:hAnsi="Times New Roman" w:cs="Times New Roman"/>
        </w:rPr>
        <w:t>.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A00CA" w:rsidRDefault="000A00CA">
      <w:pPr>
        <w:rPr>
          <w:rFonts w:ascii="Times New Roman" w:hAnsi="Times New Roman" w:cs="Times New Roman"/>
          <w:b/>
        </w:rPr>
      </w:pPr>
    </w:p>
    <w:p w:rsidR="0001216B" w:rsidRDefault="00F678CD">
      <w:r>
        <w:rPr>
          <w:rFonts w:ascii="Times New Roman" w:hAnsi="Times New Roman" w:cs="Times New Roman"/>
        </w:rPr>
        <w:t>Владение курсом «Алгебра» или «Высшая алгебра»</w:t>
      </w:r>
      <w:r w:rsidR="000A00CA">
        <w:rPr>
          <w:rFonts w:ascii="Times New Roman" w:hAnsi="Times New Roman" w:cs="Times New Roman"/>
        </w:rPr>
        <w:t>.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1216B" w:rsidRDefault="0001216B"/>
    <w:p w:rsidR="00AC257C" w:rsidRPr="00AC257C" w:rsidRDefault="000A00CA" w:rsidP="00AC2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должен овладеть теоретическим материалом в объеме, предусмотренном программой, уметь применять полученные знания при решении теоретических и прикладных задач, на основе анализа освоенных разделов:</w:t>
      </w:r>
      <w:r w:rsidR="006034C3">
        <w:rPr>
          <w:rFonts w:ascii="Times New Roman" w:hAnsi="Times New Roman" w:cs="Times New Roman"/>
        </w:rPr>
        <w:t xml:space="preserve"> </w:t>
      </w:r>
      <w:r w:rsidR="00AC257C">
        <w:rPr>
          <w:rFonts w:ascii="Times New Roman" w:hAnsi="Times New Roman" w:cs="Times New Roman"/>
        </w:rPr>
        <w:t>о</w:t>
      </w:r>
      <w:r w:rsidR="00AC257C" w:rsidRPr="00AC257C">
        <w:rPr>
          <w:rFonts w:ascii="Times New Roman" w:hAnsi="Times New Roman" w:cs="Times New Roman"/>
        </w:rPr>
        <w:t>сновы теории групп Ли</w:t>
      </w:r>
      <w:r w:rsidR="00AC257C">
        <w:rPr>
          <w:rFonts w:ascii="Times New Roman" w:hAnsi="Times New Roman" w:cs="Times New Roman"/>
        </w:rPr>
        <w:t>,</w:t>
      </w:r>
    </w:p>
    <w:p w:rsidR="000A00CA" w:rsidRDefault="00AC257C">
      <w:r>
        <w:rPr>
          <w:rFonts w:ascii="Times New Roman" w:hAnsi="Times New Roman" w:cs="Times New Roman"/>
        </w:rPr>
        <w:t>п</w:t>
      </w:r>
      <w:r w:rsidRPr="00AC257C">
        <w:rPr>
          <w:rFonts w:ascii="Times New Roman" w:hAnsi="Times New Roman" w:cs="Times New Roman"/>
        </w:rPr>
        <w:t>редставления групп и алгебр Ли</w:t>
      </w:r>
      <w:r>
        <w:rPr>
          <w:rFonts w:ascii="Times New Roman" w:hAnsi="Times New Roman" w:cs="Times New Roman"/>
        </w:rPr>
        <w:t>, п</w:t>
      </w:r>
      <w:r w:rsidRPr="00AC257C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упростые комплексные алгебры Ли, н</w:t>
      </w:r>
      <w:r w:rsidRPr="00AC257C">
        <w:rPr>
          <w:rFonts w:ascii="Times New Roman" w:hAnsi="Times New Roman" w:cs="Times New Roman"/>
        </w:rPr>
        <w:t>еприводимые представления полупростых комплексных алгебр Ли</w:t>
      </w:r>
      <w:r w:rsidR="000A00CA" w:rsidRPr="002065DF">
        <w:rPr>
          <w:rFonts w:ascii="Times New Roman" w:hAnsi="Times New Roman" w:cs="Times New Roman"/>
        </w:rPr>
        <w:t>;</w:t>
      </w:r>
      <w:r w:rsidR="000A00CA">
        <w:rPr>
          <w:rFonts w:ascii="Times New Roman" w:hAnsi="Times New Roman" w:cs="Times New Roman"/>
        </w:rPr>
        <w:t xml:space="preserve"> уяснить логику и технику построения математической теории как фундамента самостоятельных научных исследований</w:t>
      </w:r>
    </w:p>
    <w:p w:rsidR="0001216B" w:rsidRDefault="0001216B"/>
    <w:p w:rsidR="0001216B" w:rsidRPr="0015361E" w:rsidRDefault="00AF0781">
      <w:pPr>
        <w:rPr>
          <w:rFonts w:ascii="Times New Roman" w:hAnsi="Times New Roman" w:cs="Times New Roman"/>
        </w:rPr>
      </w:pPr>
      <w:r w:rsidRPr="0015361E">
        <w:rPr>
          <w:rFonts w:ascii="Times New Roman" w:hAnsi="Times New Roman" w:cs="Times New Roman"/>
          <w:b/>
        </w:rPr>
        <w:t>1.4.</w:t>
      </w:r>
      <w:r w:rsidRPr="0015361E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01216B" w:rsidRDefault="0001216B"/>
    <w:p w:rsidR="0043550B" w:rsidRPr="00AB693C" w:rsidRDefault="0043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</w:t>
      </w:r>
      <w:r w:rsidR="00D61198">
        <w:rPr>
          <w:rFonts w:ascii="Times New Roman" w:hAnsi="Times New Roman" w:cs="Times New Roman"/>
        </w:rPr>
        <w:t>ая аттестация (экзамен</w:t>
      </w:r>
      <w:r w:rsidR="00AB693C">
        <w:rPr>
          <w:rFonts w:ascii="Times New Roman" w:hAnsi="Times New Roman" w:cs="Times New Roman"/>
        </w:rPr>
        <w:t>) 4 часа</w:t>
      </w:r>
      <w:r w:rsidR="00AB693C" w:rsidRPr="00AB693C">
        <w:rPr>
          <w:rFonts w:ascii="Times New Roman" w:hAnsi="Times New Roman" w:cs="Times New Roman"/>
        </w:rPr>
        <w:t xml:space="preserve">, </w:t>
      </w:r>
      <w:r w:rsidR="00AB693C">
        <w:rPr>
          <w:rFonts w:ascii="Times New Roman" w:hAnsi="Times New Roman" w:cs="Times New Roman"/>
        </w:rPr>
        <w:t>семинары 30 часов.</w:t>
      </w:r>
    </w:p>
    <w:p w:rsidR="0001216B" w:rsidRDefault="00AF0781">
      <w:r>
        <w:br w:type="page"/>
      </w:r>
    </w:p>
    <w:p w:rsidR="0001216B" w:rsidRDefault="00AF0781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01216B" w:rsidRDefault="00AF0781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01216B" w:rsidRDefault="0001216B"/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AF0781">
            <w:pPr>
              <w:jc w:val="center"/>
            </w:pPr>
            <w:r w:rsidRPr="005E1F77">
              <w:t xml:space="preserve">Трудоёмкость, объёмы учебной работы и наполняемость групп обучающихся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AF0781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4D26B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</w:t>
            </w:r>
            <w:r w:rsidR="00AF0781" w:rsidRPr="00552C40">
              <w:rPr>
                <w:sz w:val="16"/>
                <w:szCs w:val="16"/>
              </w:rPr>
              <w:t>абораторные</w:t>
            </w:r>
            <w:r>
              <w:rPr>
                <w:sz w:val="16"/>
                <w:szCs w:val="16"/>
              </w:rPr>
              <w:t xml:space="preserve"> </w:t>
            </w:r>
            <w:r w:rsidR="00AF0781"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4D26B9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</w:t>
            </w:r>
            <w:r w:rsidR="00AF0781" w:rsidRPr="00552C40">
              <w:rPr>
                <w:sz w:val="16"/>
                <w:szCs w:val="16"/>
              </w:rPr>
              <w:t>онтрольные</w:t>
            </w:r>
            <w:r>
              <w:rPr>
                <w:sz w:val="16"/>
                <w:szCs w:val="16"/>
              </w:rPr>
              <w:t xml:space="preserve"> </w:t>
            </w:r>
            <w:r w:rsidR="00AF0781"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 раб.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AF0781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AF0781" w:rsidP="00C34FCC">
            <w:pPr>
              <w:jc w:val="center"/>
              <w:rPr>
                <w:sz w:val="16"/>
                <w:szCs w:val="16"/>
              </w:rPr>
            </w:pPr>
            <w:proofErr w:type="gramStart"/>
            <w:r w:rsidRPr="001D24DE">
              <w:rPr>
                <w:sz w:val="16"/>
                <w:szCs w:val="16"/>
              </w:rPr>
              <w:t>итоговая  аттестация</w:t>
            </w:r>
            <w:proofErr w:type="gramEnd"/>
          </w:p>
          <w:p w:rsidR="002B7191" w:rsidRPr="00552C40" w:rsidRDefault="00AF0781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rPr>
                <w:sz w:val="16"/>
                <w:szCs w:val="16"/>
              </w:rPr>
            </w:pPr>
          </w:p>
        </w:tc>
      </w:tr>
      <w:tr w:rsidR="0001216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01216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0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B9" w:rsidRDefault="004A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Семестр </w:t>
            </w:r>
          </w:p>
          <w:p w:rsidR="002B7191" w:rsidRPr="00552C40" w:rsidRDefault="004A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26B9">
              <w:rPr>
                <w:sz w:val="16"/>
                <w:szCs w:val="16"/>
              </w:rPr>
              <w:t>-8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B693C" w:rsidRDefault="00AB69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B693C" w:rsidRDefault="00AB69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34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34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B693C" w:rsidP="0083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30D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B693C" w:rsidRDefault="00AB69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</w:tr>
      <w:tr w:rsidR="000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B693C" w:rsidRDefault="00AB69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B693C" w:rsidRDefault="00AB69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34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34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92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B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30D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622C8E" w:rsidRPr="00B21255" w:rsidRDefault="00E92D04">
      <w:pPr>
        <w:rPr>
          <w:lang w:val="en-US"/>
        </w:rPr>
      </w:pPr>
    </w:p>
    <w:p w:rsidR="0001216B" w:rsidRDefault="0001216B"/>
    <w:p w:rsidR="0001216B" w:rsidRDefault="0001216B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AF0781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Код </w:t>
            </w:r>
            <w:proofErr w:type="gramStart"/>
            <w:r w:rsidRPr="00474C4B">
              <w:rPr>
                <w:sz w:val="20"/>
                <w:szCs w:val="20"/>
              </w:rPr>
              <w:t>модуля  в</w:t>
            </w:r>
            <w:proofErr w:type="gramEnd"/>
            <w:r w:rsidRPr="00474C4B">
              <w:rPr>
                <w:sz w:val="20"/>
                <w:szCs w:val="20"/>
              </w:rPr>
              <w:t xml:space="preserve">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AF0781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AF0781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AF0781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853E25" w:rsidRPr="00474C4B" w:rsidRDefault="00AF0781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E92D0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AF0781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AF0781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01216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01216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01216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474C4B" w:rsidRDefault="00F66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5</w:t>
            </w:r>
            <w:r w:rsidR="004D26B9">
              <w:rPr>
                <w:sz w:val="20"/>
                <w:szCs w:val="20"/>
              </w:rPr>
              <w:t>-8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9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9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AF0781" w:rsidP="004D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E9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E92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4225" w:rsidRPr="0015361E" w:rsidRDefault="00E92D04"/>
    <w:p w:rsidR="0001216B" w:rsidRDefault="0001216B"/>
    <w:p w:rsidR="0001216B" w:rsidRDefault="00AF0781">
      <w:r>
        <w:br w:type="page"/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0A5D08" w:rsidRDefault="000A5D08">
      <w:pPr>
        <w:rPr>
          <w:rFonts w:ascii="Times New Roman" w:hAnsi="Times New Roman" w:cs="Times New Roman"/>
          <w:b/>
        </w:rPr>
      </w:pPr>
    </w:p>
    <w:p w:rsidR="000A5D08" w:rsidRDefault="000A5D08" w:rsidP="000A5D08">
      <w:pPr>
        <w:rPr>
          <w:rFonts w:ascii="Times New Roman" w:hAnsi="Times New Roman" w:cs="Times New Roman"/>
          <w:b/>
        </w:rPr>
      </w:pPr>
      <w:r w:rsidRPr="0027369A">
        <w:rPr>
          <w:rFonts w:ascii="Times New Roman" w:hAnsi="Times New Roman" w:cs="Times New Roman"/>
        </w:rPr>
        <w:t xml:space="preserve">Период обучения (модуль): </w:t>
      </w:r>
      <w:r w:rsidR="00FD4521">
        <w:rPr>
          <w:rFonts w:ascii="Times New Roman" w:hAnsi="Times New Roman" w:cs="Times New Roman"/>
          <w:b/>
        </w:rPr>
        <w:t>Семестр 5</w:t>
      </w:r>
      <w:r w:rsidR="004D26B9">
        <w:rPr>
          <w:rFonts w:ascii="Times New Roman" w:hAnsi="Times New Roman" w:cs="Times New Roman"/>
          <w:b/>
        </w:rPr>
        <w:t>-8</w:t>
      </w:r>
    </w:p>
    <w:p w:rsidR="000A5D08" w:rsidRPr="0027369A" w:rsidRDefault="000A5D08" w:rsidP="000A5D08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4245"/>
        <w:gridCol w:w="3368"/>
        <w:gridCol w:w="1427"/>
      </w:tblGrid>
      <w:tr w:rsidR="000A5D08" w:rsidRPr="0027369A" w:rsidTr="00275BC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Вид учебных занятий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A5D08" w:rsidRPr="0027369A" w:rsidTr="00275BC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CE3AD2" w:rsidRDefault="00604D4F" w:rsidP="00103071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="00103071">
              <w:rPr>
                <w:rFonts w:ascii="Times New Roman" w:hAnsi="Times New Roman" w:cs="Times New Roman"/>
              </w:rPr>
              <w:t>теории групп Ли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C5527C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A93DDC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4F3E77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53B5D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5D08" w:rsidRPr="0027369A" w:rsidTr="00275BC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103071" w:rsidP="0027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групп и алгебр Ли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1B60D6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93DDC">
              <w:rPr>
                <w:rFonts w:ascii="Times New Roman" w:hAnsi="Times New Roman" w:cs="Times New Roman"/>
              </w:rPr>
              <w:t>еминары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4F3E77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53B5D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444971" w:rsidP="00444971">
            <w:pPr>
              <w:pStyle w:val="af2"/>
              <w:tabs>
                <w:tab w:val="left" w:pos="4976"/>
              </w:tabs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Полупростые комплексные алгебры Ли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344684" w:rsidP="0071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5D08" w:rsidRPr="0027369A" w:rsidTr="00275BC4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B5A" w:rsidP="00A9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93DDC">
              <w:rPr>
                <w:rFonts w:ascii="Times New Roman" w:hAnsi="Times New Roman" w:cs="Times New Roman"/>
              </w:rPr>
              <w:t>еминары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4F3E77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5D08" w:rsidRPr="0027369A" w:rsidTr="00275BC4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:rsidTr="00275BC4">
        <w:trPr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53B5D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4D4F" w:rsidRPr="0027369A" w:rsidTr="00384693">
        <w:trPr>
          <w:jc w:val="center"/>
        </w:trPr>
        <w:tc>
          <w:tcPr>
            <w:tcW w:w="5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4D4F" w:rsidRPr="00604D4F" w:rsidRDefault="00444971" w:rsidP="0044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Неприводимые представления полупростых комплексных алгебр Ли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4F" w:rsidRDefault="00344684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4D4F" w:rsidRPr="0027369A" w:rsidTr="00384693">
        <w:trPr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4F" w:rsidRPr="0027369A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4D4F">
              <w:rPr>
                <w:rFonts w:ascii="Times New Roman" w:hAnsi="Times New Roman" w:cs="Times New Roman"/>
              </w:rPr>
              <w:t>еминары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4F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4D4F" w:rsidRPr="0027369A" w:rsidTr="00384693">
        <w:trPr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присутствии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4F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4F" w:rsidRPr="0027369A" w:rsidTr="004D26B9">
        <w:trPr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4F" w:rsidRPr="0027369A" w:rsidRDefault="00604D4F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4F" w:rsidRDefault="000A5B5A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5D08" w:rsidRPr="0027369A" w:rsidTr="004D26B9">
        <w:trPr>
          <w:trHeight w:val="269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AA101B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 w:rsidRPr="0027369A">
              <w:rPr>
                <w:rFonts w:ascii="Times New Roman" w:hAnsi="Times New Roman" w:cs="Times New Roman"/>
              </w:rPr>
              <w:t>ауд</w:t>
            </w:r>
            <w:proofErr w:type="spellEnd"/>
            <w:r w:rsidRPr="002736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D08" w:rsidRPr="0027369A" w:rsidTr="004D26B9">
        <w:trPr>
          <w:trHeight w:val="173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D08" w:rsidRPr="0027369A" w:rsidRDefault="000A5D08" w:rsidP="00275BC4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 w:rsidRPr="0027369A">
              <w:rPr>
                <w:rFonts w:ascii="Times New Roman" w:hAnsi="Times New Roman" w:cs="Times New Roman"/>
              </w:rPr>
              <w:t>с.р</w:t>
            </w:r>
            <w:proofErr w:type="spellEnd"/>
            <w:r w:rsidRPr="002736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08" w:rsidRPr="0027369A" w:rsidRDefault="008955D9" w:rsidP="0027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DF64BC" w:rsidRDefault="00DF64BC" w:rsidP="00DF64BC">
      <w:pPr>
        <w:pStyle w:val="af2"/>
        <w:spacing w:after="0"/>
        <w:ind w:left="0"/>
        <w:rPr>
          <w:rFonts w:eastAsiaTheme="minorHAnsi"/>
          <w:szCs w:val="24"/>
          <w:lang w:eastAsia="en-US"/>
        </w:rPr>
      </w:pPr>
    </w:p>
    <w:p w:rsidR="00DF64BC" w:rsidRPr="00CA5A49" w:rsidRDefault="00DF64BC" w:rsidP="003F0FE7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 w:rsidRPr="0027369A">
        <w:rPr>
          <w:rFonts w:ascii="Times New Roman" w:hAnsi="Times New Roman" w:cs="Times New Roman"/>
          <w:b/>
          <w:szCs w:val="24"/>
        </w:rPr>
        <w:t xml:space="preserve">Раздел 1: </w:t>
      </w:r>
      <w:r w:rsidR="00604D4F">
        <w:rPr>
          <w:rFonts w:ascii="Times New Roman" w:hAnsi="Times New Roman" w:cs="Times New Roman"/>
          <w:szCs w:val="24"/>
        </w:rPr>
        <w:t xml:space="preserve">Основы </w:t>
      </w:r>
      <w:proofErr w:type="spellStart"/>
      <w:r w:rsidR="00CA5A49">
        <w:rPr>
          <w:rFonts w:ascii="Times New Roman" w:hAnsi="Times New Roman" w:cs="Times New Roman"/>
          <w:szCs w:val="24"/>
          <w:lang w:val="en-US"/>
        </w:rPr>
        <w:t>теории</w:t>
      </w:r>
      <w:proofErr w:type="spellEnd"/>
      <w:r w:rsidR="00CA5A4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CA5A49">
        <w:rPr>
          <w:rFonts w:ascii="Times New Roman" w:hAnsi="Times New Roman" w:cs="Times New Roman"/>
          <w:szCs w:val="24"/>
          <w:lang w:val="en-US"/>
        </w:rPr>
        <w:t>групп</w:t>
      </w:r>
      <w:proofErr w:type="spellEnd"/>
      <w:r w:rsidR="00CA5A4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CA5A49">
        <w:rPr>
          <w:rFonts w:ascii="Times New Roman" w:hAnsi="Times New Roman" w:cs="Times New Roman"/>
          <w:szCs w:val="24"/>
          <w:lang w:val="en-US"/>
        </w:rPr>
        <w:t>Ли</w:t>
      </w:r>
      <w:proofErr w:type="spellEnd"/>
    </w:p>
    <w:p w:rsidR="00404A9C" w:rsidRPr="00404A9C" w:rsidRDefault="00CA5A49" w:rsidP="00404A9C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4A9C">
        <w:rPr>
          <w:rFonts w:ascii="Times New Roman" w:hAnsi="Times New Roman" w:cs="Times New Roman"/>
        </w:rPr>
        <w:t>Вещественные и комплексные группы Ли.</w:t>
      </w:r>
      <w:r w:rsidR="00627F7E" w:rsidRPr="00404A9C">
        <w:rPr>
          <w:rFonts w:ascii="Times New Roman" w:hAnsi="Times New Roman" w:cs="Times New Roman"/>
        </w:rPr>
        <w:t xml:space="preserve"> Примеры. Связные </w:t>
      </w:r>
      <w:r w:rsidR="00EA0D2B" w:rsidRPr="00404A9C">
        <w:rPr>
          <w:rFonts w:ascii="Times New Roman" w:hAnsi="Times New Roman" w:cs="Times New Roman"/>
        </w:rPr>
        <w:t xml:space="preserve">группы Ли. </w:t>
      </w:r>
      <w:r w:rsidR="0095328C" w:rsidRPr="00404A9C">
        <w:rPr>
          <w:rFonts w:ascii="Times New Roman" w:hAnsi="Times New Roman" w:cs="Times New Roman"/>
        </w:rPr>
        <w:t>Односвя</w:t>
      </w:r>
      <w:r w:rsidR="00404A9C" w:rsidRPr="00404A9C">
        <w:rPr>
          <w:rFonts w:ascii="Times New Roman" w:hAnsi="Times New Roman" w:cs="Times New Roman"/>
        </w:rPr>
        <w:t xml:space="preserve">зное накрытие группы Ли. Подгруппы группы Ли. </w:t>
      </w:r>
    </w:p>
    <w:p w:rsidR="00B4376E" w:rsidRDefault="00404A9C" w:rsidP="00253B5D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Фактор-многообразие по подгруппе группы Ли. Теорема о гомоморфизме (без доказательства). </w:t>
      </w:r>
      <w:r w:rsidR="00904AAE" w:rsidRPr="00404A9C">
        <w:rPr>
          <w:rFonts w:ascii="Times New Roman" w:hAnsi="Times New Roman" w:cs="Times New Roman"/>
        </w:rPr>
        <w:t>Действие</w:t>
      </w:r>
      <w:r w:rsidR="00EA0D2B" w:rsidRPr="00404A9C">
        <w:rPr>
          <w:rFonts w:ascii="Times New Roman" w:hAnsi="Times New Roman" w:cs="Times New Roman"/>
        </w:rPr>
        <w:t xml:space="preserve"> </w:t>
      </w:r>
      <w:r w:rsidR="00627F7E" w:rsidRPr="00404A9C">
        <w:rPr>
          <w:rFonts w:ascii="Times New Roman" w:hAnsi="Times New Roman" w:cs="Times New Roman"/>
        </w:rPr>
        <w:t xml:space="preserve">группы </w:t>
      </w:r>
      <w:proofErr w:type="gramStart"/>
      <w:r w:rsidR="00627F7E" w:rsidRPr="00404A9C">
        <w:rPr>
          <w:rFonts w:ascii="Times New Roman" w:hAnsi="Times New Roman" w:cs="Times New Roman"/>
        </w:rPr>
        <w:t>Ли</w:t>
      </w:r>
      <w:proofErr w:type="gramEnd"/>
      <w:r w:rsidR="003D1F0F" w:rsidRPr="00404A9C">
        <w:rPr>
          <w:rFonts w:ascii="Times New Roman" w:hAnsi="Times New Roman" w:cs="Times New Roman"/>
        </w:rPr>
        <w:t xml:space="preserve"> на многообразии</w:t>
      </w:r>
      <w:r w:rsidR="00627F7E" w:rsidRPr="00404A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4376E" w:rsidRPr="00B4376E" w:rsidRDefault="00D63E59" w:rsidP="00B4376E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4376E">
        <w:rPr>
          <w:rFonts w:ascii="Times New Roman" w:hAnsi="Times New Roman" w:cs="Times New Roman"/>
        </w:rPr>
        <w:t>Экспоненты в классических алгебрах Ли. Экспоненциальное отображение.</w:t>
      </w:r>
      <w:r w:rsidR="00B4376E" w:rsidRPr="00B4376E">
        <w:rPr>
          <w:rFonts w:ascii="Times New Roman" w:hAnsi="Times New Roman" w:cs="Times New Roman"/>
        </w:rPr>
        <w:t xml:space="preserve"> </w:t>
      </w:r>
      <w:r w:rsidR="00403721" w:rsidRPr="00B4376E">
        <w:rPr>
          <w:rFonts w:ascii="Times New Roman" w:hAnsi="Times New Roman" w:cs="Times New Roman"/>
        </w:rPr>
        <w:t xml:space="preserve">Алгебра </w:t>
      </w:r>
      <w:proofErr w:type="gramStart"/>
      <w:r w:rsidR="00403721" w:rsidRPr="00B4376E">
        <w:rPr>
          <w:rFonts w:ascii="Times New Roman" w:hAnsi="Times New Roman" w:cs="Times New Roman"/>
        </w:rPr>
        <w:t>Ли</w:t>
      </w:r>
      <w:proofErr w:type="gramEnd"/>
      <w:r w:rsidR="00403721" w:rsidRPr="00B4376E">
        <w:rPr>
          <w:rFonts w:ascii="Times New Roman" w:hAnsi="Times New Roman" w:cs="Times New Roman"/>
        </w:rPr>
        <w:t xml:space="preserve"> группы Ли. </w:t>
      </w:r>
      <w:r w:rsidR="002E43C8" w:rsidRPr="00B4376E">
        <w:rPr>
          <w:rFonts w:ascii="Times New Roman" w:hAnsi="Times New Roman" w:cs="Times New Roman"/>
        </w:rPr>
        <w:t xml:space="preserve">Алгебра </w:t>
      </w:r>
      <w:proofErr w:type="gramStart"/>
      <w:r w:rsidR="002E43C8" w:rsidRPr="00B4376E">
        <w:rPr>
          <w:rFonts w:ascii="Times New Roman" w:hAnsi="Times New Roman" w:cs="Times New Roman"/>
        </w:rPr>
        <w:t>Ли</w:t>
      </w:r>
      <w:proofErr w:type="gramEnd"/>
      <w:r w:rsidR="002E43C8" w:rsidRPr="00B4376E">
        <w:rPr>
          <w:rFonts w:ascii="Times New Roman" w:hAnsi="Times New Roman" w:cs="Times New Roman"/>
        </w:rPr>
        <w:t xml:space="preserve"> </w:t>
      </w:r>
      <w:r w:rsidR="00B4376E" w:rsidRPr="00B4376E">
        <w:rPr>
          <w:rFonts w:ascii="Times New Roman" w:hAnsi="Times New Roman" w:cs="Times New Roman"/>
        </w:rPr>
        <w:t xml:space="preserve">подгруппы, нормальной подгруппы. </w:t>
      </w:r>
      <w:r w:rsidR="002E43C8" w:rsidRPr="00B4376E">
        <w:rPr>
          <w:rFonts w:ascii="Times New Roman" w:hAnsi="Times New Roman" w:cs="Times New Roman"/>
        </w:rPr>
        <w:t xml:space="preserve">Алгебра </w:t>
      </w:r>
      <w:proofErr w:type="gramStart"/>
      <w:r w:rsidR="002E43C8" w:rsidRPr="00B4376E">
        <w:rPr>
          <w:rFonts w:ascii="Times New Roman" w:hAnsi="Times New Roman" w:cs="Times New Roman"/>
        </w:rPr>
        <w:t>Ли</w:t>
      </w:r>
      <w:proofErr w:type="gramEnd"/>
      <w:r w:rsidR="00444054" w:rsidRPr="00B4376E">
        <w:rPr>
          <w:rFonts w:ascii="Times New Roman" w:hAnsi="Times New Roman" w:cs="Times New Roman"/>
        </w:rPr>
        <w:t xml:space="preserve"> векторных полей.</w:t>
      </w:r>
    </w:p>
    <w:p w:rsidR="009B541D" w:rsidRDefault="00EC4280" w:rsidP="009B541D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541D">
        <w:rPr>
          <w:rFonts w:ascii="Times New Roman" w:hAnsi="Times New Roman" w:cs="Times New Roman"/>
        </w:rPr>
        <w:t xml:space="preserve">Орбиты групп Ли. </w:t>
      </w:r>
      <w:r w:rsidR="00265A8B">
        <w:rPr>
          <w:rFonts w:ascii="Times New Roman" w:hAnsi="Times New Roman" w:cs="Times New Roman"/>
        </w:rPr>
        <w:t>Доказательство теоремы</w:t>
      </w:r>
      <w:r w:rsidR="00E12E4D" w:rsidRPr="009B541D">
        <w:rPr>
          <w:rFonts w:ascii="Times New Roman" w:hAnsi="Times New Roman" w:cs="Times New Roman"/>
        </w:rPr>
        <w:t xml:space="preserve"> о гомоморфизме</w:t>
      </w:r>
      <w:r w:rsidR="00B4376E" w:rsidRPr="009B541D">
        <w:rPr>
          <w:rFonts w:ascii="Times New Roman" w:hAnsi="Times New Roman" w:cs="Times New Roman"/>
        </w:rPr>
        <w:t xml:space="preserve"> для групп Ли</w:t>
      </w:r>
      <w:r w:rsidR="00E12E4D" w:rsidRPr="009B541D">
        <w:rPr>
          <w:rFonts w:ascii="Times New Roman" w:hAnsi="Times New Roman" w:cs="Times New Roman"/>
        </w:rPr>
        <w:t>.</w:t>
      </w:r>
      <w:r w:rsidRPr="009B541D">
        <w:rPr>
          <w:rFonts w:ascii="Times New Roman" w:hAnsi="Times New Roman" w:cs="Times New Roman"/>
        </w:rPr>
        <w:t xml:space="preserve"> Центр группы Ли.</w:t>
      </w:r>
      <w:r w:rsidR="009B541D">
        <w:rPr>
          <w:rFonts w:ascii="Times New Roman" w:hAnsi="Times New Roman" w:cs="Times New Roman"/>
        </w:rPr>
        <w:t xml:space="preserve"> </w:t>
      </w:r>
      <w:r w:rsidR="009B541D" w:rsidRPr="009B541D">
        <w:rPr>
          <w:rFonts w:ascii="Times New Roman" w:hAnsi="Times New Roman" w:cs="Times New Roman"/>
        </w:rPr>
        <w:t>Представления групп Ли.</w:t>
      </w:r>
    </w:p>
    <w:p w:rsidR="00870F8E" w:rsidRPr="009B541D" w:rsidRDefault="00870F8E" w:rsidP="009B541D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</w:t>
      </w:r>
      <w:proofErr w:type="spellStart"/>
      <w:r>
        <w:rPr>
          <w:rFonts w:ascii="Times New Roman" w:hAnsi="Times New Roman" w:cs="Times New Roman"/>
        </w:rPr>
        <w:t>Кэмпбелла</w:t>
      </w:r>
      <w:proofErr w:type="spellEnd"/>
      <w:r>
        <w:rPr>
          <w:rFonts w:ascii="Times New Roman" w:hAnsi="Times New Roman" w:cs="Times New Roman"/>
        </w:rPr>
        <w:t>-Бейкера-</w:t>
      </w:r>
      <w:proofErr w:type="spellStart"/>
      <w:r>
        <w:rPr>
          <w:rFonts w:ascii="Times New Roman" w:hAnsi="Times New Roman" w:cs="Times New Roman"/>
        </w:rPr>
        <w:t>Хаусдорфа</w:t>
      </w:r>
      <w:proofErr w:type="spellEnd"/>
      <w:r>
        <w:rPr>
          <w:rFonts w:ascii="Times New Roman" w:hAnsi="Times New Roman" w:cs="Times New Roman"/>
        </w:rPr>
        <w:t>. Эквивалентность категорий конечномерных алгебр Ли и односвязных групп Ли. Вещественные формы комплексных групп Ли.</w:t>
      </w:r>
    </w:p>
    <w:p w:rsidR="00532500" w:rsidRDefault="00B84A93" w:rsidP="009405A7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Раздел 2</w:t>
      </w:r>
      <w:r w:rsidRPr="0027369A">
        <w:rPr>
          <w:rFonts w:ascii="Times New Roman" w:hAnsi="Times New Roman" w:cs="Times New Roman"/>
          <w:b/>
          <w:szCs w:val="24"/>
        </w:rPr>
        <w:t xml:space="preserve">: </w:t>
      </w:r>
      <w:r w:rsidR="001B60D6">
        <w:rPr>
          <w:rFonts w:ascii="Times New Roman" w:hAnsi="Times New Roman" w:cs="Times New Roman"/>
          <w:szCs w:val="24"/>
        </w:rPr>
        <w:t>Представления групп и алгебр Ли</w:t>
      </w:r>
    </w:p>
    <w:p w:rsidR="00253B5D" w:rsidRPr="00253B5D" w:rsidRDefault="00253B5D" w:rsidP="00253B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171B0">
        <w:rPr>
          <w:rFonts w:ascii="Times New Roman" w:hAnsi="Times New Roman" w:cs="Times New Roman"/>
        </w:rPr>
        <w:t xml:space="preserve">. </w:t>
      </w:r>
      <w:r w:rsidR="00445971">
        <w:rPr>
          <w:rFonts w:ascii="Times New Roman" w:hAnsi="Times New Roman" w:cs="Times New Roman"/>
        </w:rPr>
        <w:t>Эквивалентность категорий линейных представлений групп и алгебр Ли.</w:t>
      </w:r>
      <w:r w:rsidR="00B42BA7">
        <w:rPr>
          <w:rFonts w:ascii="Times New Roman" w:hAnsi="Times New Roman" w:cs="Times New Roman"/>
        </w:rPr>
        <w:t xml:space="preserve"> Подпредставления и фактор-представления. Сумма и тензорное произведение представлений.</w:t>
      </w:r>
    </w:p>
    <w:p w:rsidR="002D637C" w:rsidRDefault="00253B5D" w:rsidP="00253B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1D0D">
        <w:rPr>
          <w:rFonts w:ascii="Times New Roman" w:hAnsi="Times New Roman" w:cs="Times New Roman"/>
        </w:rPr>
        <w:t>.</w:t>
      </w:r>
      <w:r w:rsidR="002D637C">
        <w:rPr>
          <w:rFonts w:ascii="Times New Roman" w:hAnsi="Times New Roman" w:cs="Times New Roman"/>
        </w:rPr>
        <w:t xml:space="preserve"> Неприводимые представления. Лемма Шура. Представления коммутативных групп и алгебр Ли. Полная приводимость унитарных представлений.</w:t>
      </w:r>
    </w:p>
    <w:p w:rsidR="00253B5D" w:rsidRPr="004765D1" w:rsidRDefault="00253B5D" w:rsidP="004765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1D0D">
        <w:rPr>
          <w:rFonts w:ascii="Times New Roman" w:hAnsi="Times New Roman" w:cs="Times New Roman"/>
        </w:rPr>
        <w:t xml:space="preserve">. </w:t>
      </w:r>
      <w:r w:rsidR="004765D1">
        <w:rPr>
          <w:rFonts w:ascii="Times New Roman" w:hAnsi="Times New Roman" w:cs="Times New Roman"/>
        </w:rPr>
        <w:t xml:space="preserve">Мера Хаара на компактных </w:t>
      </w:r>
      <w:r w:rsidR="00260531">
        <w:rPr>
          <w:rFonts w:ascii="Times New Roman" w:hAnsi="Times New Roman" w:cs="Times New Roman"/>
        </w:rPr>
        <w:t>группах Ли. Ортогональность</w:t>
      </w:r>
      <w:r w:rsidR="00260531" w:rsidRPr="00260531">
        <w:rPr>
          <w:rFonts w:ascii="Times New Roman" w:hAnsi="Times New Roman" w:cs="Times New Roman"/>
        </w:rPr>
        <w:t xml:space="preserve"> характеров</w:t>
      </w:r>
      <w:r w:rsidR="004765D1">
        <w:rPr>
          <w:rFonts w:ascii="Times New Roman" w:hAnsi="Times New Roman" w:cs="Times New Roman"/>
        </w:rPr>
        <w:t xml:space="preserve"> и формула Петера-Вейля. Классификация представлений </w:t>
      </w:r>
      <w:proofErr w:type="spellStart"/>
      <w:r w:rsidR="004765D1">
        <w:rPr>
          <w:rFonts w:ascii="Times New Roman" w:hAnsi="Times New Roman" w:cs="Times New Roman"/>
          <w:lang w:val="en-US"/>
        </w:rPr>
        <w:t>sl</w:t>
      </w:r>
      <w:proofErr w:type="spellEnd"/>
      <w:r w:rsidR="004765D1" w:rsidRPr="004765D1">
        <w:rPr>
          <w:rFonts w:ascii="Times New Roman" w:hAnsi="Times New Roman" w:cs="Times New Roman"/>
        </w:rPr>
        <w:t>_2(</w:t>
      </w:r>
      <w:r w:rsidR="004765D1">
        <w:rPr>
          <w:rFonts w:ascii="Times New Roman" w:hAnsi="Times New Roman" w:cs="Times New Roman"/>
          <w:lang w:val="en-US"/>
        </w:rPr>
        <w:t>C</w:t>
      </w:r>
      <w:r w:rsidR="004765D1" w:rsidRPr="004765D1">
        <w:rPr>
          <w:rFonts w:ascii="Times New Roman" w:hAnsi="Times New Roman" w:cs="Times New Roman"/>
        </w:rPr>
        <w:t xml:space="preserve">) без доказательства. </w:t>
      </w:r>
    </w:p>
    <w:p w:rsidR="00532500" w:rsidRPr="00532500" w:rsidRDefault="0017103E" w:rsidP="00BE0DCD">
      <w:pPr>
        <w:pStyle w:val="af2"/>
        <w:tabs>
          <w:tab w:val="left" w:pos="4976"/>
        </w:tabs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3</w:t>
      </w:r>
      <w:r w:rsidRPr="0027369A">
        <w:rPr>
          <w:rFonts w:ascii="Times New Roman" w:hAnsi="Times New Roman" w:cs="Times New Roman"/>
          <w:b/>
          <w:szCs w:val="24"/>
        </w:rPr>
        <w:t xml:space="preserve">: </w:t>
      </w:r>
      <w:r w:rsidR="00BE0DCD">
        <w:rPr>
          <w:rFonts w:ascii="Times New Roman" w:hAnsi="Times New Roman" w:cs="Times New Roman"/>
          <w:szCs w:val="24"/>
        </w:rPr>
        <w:t xml:space="preserve">Полупростые </w:t>
      </w:r>
      <w:r w:rsidR="00103071">
        <w:rPr>
          <w:rFonts w:ascii="Times New Roman" w:hAnsi="Times New Roman" w:cs="Times New Roman"/>
          <w:szCs w:val="24"/>
        </w:rPr>
        <w:t xml:space="preserve">комплексные </w:t>
      </w:r>
      <w:r w:rsidR="00BE0DCD">
        <w:rPr>
          <w:rFonts w:ascii="Times New Roman" w:hAnsi="Times New Roman" w:cs="Times New Roman"/>
          <w:szCs w:val="24"/>
        </w:rPr>
        <w:t>алгебры Ли</w:t>
      </w:r>
      <w:r w:rsidR="00BE0DCD">
        <w:rPr>
          <w:rFonts w:ascii="Times New Roman" w:hAnsi="Times New Roman" w:cs="Times New Roman"/>
          <w:szCs w:val="24"/>
        </w:rPr>
        <w:tab/>
      </w:r>
    </w:p>
    <w:p w:rsidR="005C3701" w:rsidRPr="00436A35" w:rsidRDefault="00436A35" w:rsidP="00436A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47A20" w:rsidRPr="00436A35">
        <w:rPr>
          <w:rFonts w:ascii="Times New Roman" w:hAnsi="Times New Roman" w:cs="Times New Roman"/>
        </w:rPr>
        <w:t xml:space="preserve">Производная алгебра Ли. </w:t>
      </w:r>
      <w:r w:rsidR="00800A5D" w:rsidRPr="00436A35">
        <w:rPr>
          <w:rFonts w:ascii="Times New Roman" w:hAnsi="Times New Roman" w:cs="Times New Roman"/>
        </w:rPr>
        <w:t>Основные свойства разреш</w:t>
      </w:r>
      <w:r w:rsidR="00C430FE" w:rsidRPr="00436A35">
        <w:rPr>
          <w:rFonts w:ascii="Times New Roman" w:hAnsi="Times New Roman" w:cs="Times New Roman"/>
        </w:rPr>
        <w:t xml:space="preserve">имых и нильпотентных алгебр Ли. </w:t>
      </w:r>
      <w:r w:rsidR="00CD1047" w:rsidRPr="00436A35">
        <w:rPr>
          <w:rFonts w:ascii="Times New Roman" w:hAnsi="Times New Roman" w:cs="Times New Roman"/>
        </w:rPr>
        <w:t xml:space="preserve">Радикал. </w:t>
      </w:r>
      <w:r w:rsidR="0073447C" w:rsidRPr="00436A35">
        <w:rPr>
          <w:rFonts w:ascii="Times New Roman" w:hAnsi="Times New Roman" w:cs="Times New Roman"/>
        </w:rPr>
        <w:t xml:space="preserve">Разложение </w:t>
      </w:r>
      <w:proofErr w:type="spellStart"/>
      <w:r w:rsidR="0073447C" w:rsidRPr="00436A35">
        <w:rPr>
          <w:rFonts w:ascii="Times New Roman" w:hAnsi="Times New Roman" w:cs="Times New Roman"/>
        </w:rPr>
        <w:t>Жордана</w:t>
      </w:r>
      <w:proofErr w:type="spellEnd"/>
      <w:r w:rsidR="0073447C" w:rsidRPr="00436A35">
        <w:rPr>
          <w:rFonts w:ascii="Times New Roman" w:hAnsi="Times New Roman" w:cs="Times New Roman"/>
        </w:rPr>
        <w:t xml:space="preserve">-Шевалле. </w:t>
      </w:r>
      <w:r w:rsidR="00E132E2" w:rsidRPr="00436A35">
        <w:rPr>
          <w:rFonts w:ascii="Times New Roman" w:hAnsi="Times New Roman" w:cs="Times New Roman"/>
        </w:rPr>
        <w:t>Форма Киллинга. Критерий Картана разрешимости алгебры Ли.</w:t>
      </w:r>
    </w:p>
    <w:p w:rsidR="005C3701" w:rsidRPr="00800A5D" w:rsidRDefault="00D17DD8" w:rsidP="00253B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132E2">
        <w:rPr>
          <w:rFonts w:ascii="Times New Roman" w:hAnsi="Times New Roman" w:cs="Times New Roman"/>
        </w:rPr>
        <w:t>Полупростые</w:t>
      </w:r>
      <w:r w:rsidR="004F696A">
        <w:rPr>
          <w:rFonts w:ascii="Times New Roman" w:hAnsi="Times New Roman" w:cs="Times New Roman"/>
        </w:rPr>
        <w:t xml:space="preserve"> и </w:t>
      </w:r>
      <w:proofErr w:type="spellStart"/>
      <w:r w:rsidR="004F696A">
        <w:rPr>
          <w:rFonts w:ascii="Times New Roman" w:hAnsi="Times New Roman" w:cs="Times New Roman"/>
        </w:rPr>
        <w:t>редуктивные</w:t>
      </w:r>
      <w:proofErr w:type="spellEnd"/>
      <w:r w:rsidR="00E132E2">
        <w:rPr>
          <w:rFonts w:ascii="Times New Roman" w:hAnsi="Times New Roman" w:cs="Times New Roman"/>
        </w:rPr>
        <w:t xml:space="preserve"> алгебры Ли. </w:t>
      </w:r>
      <w:proofErr w:type="spellStart"/>
      <w:r w:rsidR="00E132E2">
        <w:rPr>
          <w:rFonts w:ascii="Times New Roman" w:hAnsi="Times New Roman" w:cs="Times New Roman"/>
        </w:rPr>
        <w:t>Полупростота</w:t>
      </w:r>
      <w:proofErr w:type="spellEnd"/>
      <w:r w:rsidR="00E132E2">
        <w:rPr>
          <w:rFonts w:ascii="Times New Roman" w:hAnsi="Times New Roman" w:cs="Times New Roman"/>
        </w:rPr>
        <w:t xml:space="preserve"> эквивалентна </w:t>
      </w:r>
      <w:proofErr w:type="spellStart"/>
      <w:r w:rsidR="001A667D">
        <w:rPr>
          <w:rFonts w:ascii="Times New Roman" w:hAnsi="Times New Roman" w:cs="Times New Roman"/>
        </w:rPr>
        <w:t>невырожденности</w:t>
      </w:r>
      <w:proofErr w:type="spellEnd"/>
      <w:r w:rsidR="001A667D">
        <w:rPr>
          <w:rFonts w:ascii="Times New Roman" w:hAnsi="Times New Roman" w:cs="Times New Roman"/>
        </w:rPr>
        <w:t xml:space="preserve"> формы Киллинга. </w:t>
      </w:r>
      <w:r w:rsidR="00C47A20">
        <w:rPr>
          <w:rFonts w:ascii="Times New Roman" w:hAnsi="Times New Roman" w:cs="Times New Roman"/>
        </w:rPr>
        <w:t xml:space="preserve">Полная приводимость представлений полупростой алгебры. Сохранение разложения </w:t>
      </w:r>
      <w:proofErr w:type="spellStart"/>
      <w:r w:rsidR="00C47A20">
        <w:rPr>
          <w:rFonts w:ascii="Times New Roman" w:hAnsi="Times New Roman" w:cs="Times New Roman"/>
        </w:rPr>
        <w:t>Жордана</w:t>
      </w:r>
      <w:proofErr w:type="spellEnd"/>
      <w:r w:rsidR="00C47A20">
        <w:rPr>
          <w:rFonts w:ascii="Times New Roman" w:hAnsi="Times New Roman" w:cs="Times New Roman"/>
        </w:rPr>
        <w:t xml:space="preserve"> при гомоморфизмах.</w:t>
      </w:r>
    </w:p>
    <w:p w:rsidR="002D1D0D" w:rsidRPr="00253B5D" w:rsidRDefault="00D17DD8" w:rsidP="00253B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1D0D">
        <w:rPr>
          <w:rFonts w:ascii="Times New Roman" w:hAnsi="Times New Roman" w:cs="Times New Roman"/>
        </w:rPr>
        <w:t xml:space="preserve">. </w:t>
      </w:r>
      <w:r w:rsidR="00AB1981">
        <w:rPr>
          <w:rFonts w:ascii="Times New Roman" w:hAnsi="Times New Roman" w:cs="Times New Roman"/>
        </w:rPr>
        <w:t xml:space="preserve">Торические </w:t>
      </w:r>
      <w:proofErr w:type="spellStart"/>
      <w:r w:rsidR="00AB1981">
        <w:rPr>
          <w:rFonts w:ascii="Times New Roman" w:hAnsi="Times New Roman" w:cs="Times New Roman"/>
        </w:rPr>
        <w:t>подалгебры</w:t>
      </w:r>
      <w:proofErr w:type="spellEnd"/>
      <w:r w:rsidR="00AB1981">
        <w:rPr>
          <w:rFonts w:ascii="Times New Roman" w:hAnsi="Times New Roman" w:cs="Times New Roman"/>
        </w:rPr>
        <w:t xml:space="preserve"> и корневое разложение </w:t>
      </w:r>
      <w:r w:rsidR="00C45889">
        <w:rPr>
          <w:rFonts w:ascii="Times New Roman" w:hAnsi="Times New Roman" w:cs="Times New Roman"/>
        </w:rPr>
        <w:t>полупро</w:t>
      </w:r>
      <w:r w:rsidR="007C3209">
        <w:rPr>
          <w:rFonts w:ascii="Times New Roman" w:hAnsi="Times New Roman" w:cs="Times New Roman"/>
        </w:rPr>
        <w:t>с</w:t>
      </w:r>
      <w:r w:rsidR="00C45889">
        <w:rPr>
          <w:rFonts w:ascii="Times New Roman" w:hAnsi="Times New Roman" w:cs="Times New Roman"/>
        </w:rPr>
        <w:t>той комплексной</w:t>
      </w:r>
      <w:r w:rsidR="00AB1981">
        <w:rPr>
          <w:rFonts w:ascii="Times New Roman" w:hAnsi="Times New Roman" w:cs="Times New Roman"/>
        </w:rPr>
        <w:t xml:space="preserve"> алгебр</w:t>
      </w:r>
      <w:r w:rsidR="00C45889">
        <w:rPr>
          <w:rFonts w:ascii="Times New Roman" w:hAnsi="Times New Roman" w:cs="Times New Roman"/>
        </w:rPr>
        <w:t>ы</w:t>
      </w:r>
      <w:r w:rsidR="00AB1981">
        <w:rPr>
          <w:rFonts w:ascii="Times New Roman" w:hAnsi="Times New Roman" w:cs="Times New Roman"/>
        </w:rPr>
        <w:t xml:space="preserve"> Ли.</w:t>
      </w:r>
    </w:p>
    <w:p w:rsidR="00017E91" w:rsidRDefault="00D17DD8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45889">
        <w:rPr>
          <w:rFonts w:ascii="Times New Roman" w:hAnsi="Times New Roman" w:cs="Times New Roman"/>
        </w:rPr>
        <w:t xml:space="preserve">Абстрактные системы корней. </w:t>
      </w:r>
      <w:r w:rsidR="005A191D">
        <w:rPr>
          <w:rFonts w:ascii="Times New Roman" w:hAnsi="Times New Roman" w:cs="Times New Roman"/>
        </w:rPr>
        <w:t>Простые корни. Группа Вейля. Диаграммы Дынкина и классификация неприводимых систем корней (без доказательства).</w:t>
      </w:r>
    </w:p>
    <w:p w:rsidR="00C430FE" w:rsidRDefault="00C430FE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77961">
        <w:rPr>
          <w:rFonts w:ascii="Times New Roman" w:hAnsi="Times New Roman" w:cs="Times New Roman"/>
        </w:rPr>
        <w:t xml:space="preserve"> Теорема об изоморфизме для простых комплексных алгебр </w:t>
      </w:r>
      <w:proofErr w:type="gramStart"/>
      <w:r w:rsidR="00777961">
        <w:rPr>
          <w:rFonts w:ascii="Times New Roman" w:hAnsi="Times New Roman" w:cs="Times New Roman"/>
        </w:rPr>
        <w:t>Ли</w:t>
      </w:r>
      <w:proofErr w:type="gramEnd"/>
      <w:r w:rsidR="00777961">
        <w:rPr>
          <w:rFonts w:ascii="Times New Roman" w:hAnsi="Times New Roman" w:cs="Times New Roman"/>
        </w:rPr>
        <w:t xml:space="preserve"> с одинаковыми системами корней. </w:t>
      </w:r>
      <w:proofErr w:type="spellStart"/>
      <w:r w:rsidR="00777961">
        <w:rPr>
          <w:rFonts w:ascii="Times New Roman" w:hAnsi="Times New Roman" w:cs="Times New Roman"/>
        </w:rPr>
        <w:t>Картановские</w:t>
      </w:r>
      <w:proofErr w:type="spellEnd"/>
      <w:r w:rsidR="00777961">
        <w:rPr>
          <w:rFonts w:ascii="Times New Roman" w:hAnsi="Times New Roman" w:cs="Times New Roman"/>
        </w:rPr>
        <w:t xml:space="preserve"> </w:t>
      </w:r>
      <w:proofErr w:type="spellStart"/>
      <w:r w:rsidR="00777961">
        <w:rPr>
          <w:rFonts w:ascii="Times New Roman" w:hAnsi="Times New Roman" w:cs="Times New Roman"/>
        </w:rPr>
        <w:t>подалгебры</w:t>
      </w:r>
      <w:proofErr w:type="spellEnd"/>
      <w:r w:rsidR="00777961">
        <w:rPr>
          <w:rFonts w:ascii="Times New Roman" w:hAnsi="Times New Roman" w:cs="Times New Roman"/>
        </w:rPr>
        <w:t>.</w:t>
      </w:r>
    </w:p>
    <w:p w:rsidR="00145E60" w:rsidRDefault="00145E60" w:rsidP="005325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Соотношения </w:t>
      </w:r>
      <w:proofErr w:type="spellStart"/>
      <w:r>
        <w:rPr>
          <w:rFonts w:ascii="Times New Roman" w:hAnsi="Times New Roman" w:cs="Times New Roman"/>
        </w:rPr>
        <w:t>Серра</w:t>
      </w:r>
      <w:proofErr w:type="spellEnd"/>
      <w:r>
        <w:rPr>
          <w:rFonts w:ascii="Times New Roman" w:hAnsi="Times New Roman" w:cs="Times New Roman"/>
        </w:rPr>
        <w:t xml:space="preserve"> и классификация полупростых комплексных алгебр Ли. Теорема существования.</w:t>
      </w:r>
    </w:p>
    <w:p w:rsidR="00D17DD8" w:rsidRPr="00D17DD8" w:rsidRDefault="00D17DD8" w:rsidP="00D17DD8">
      <w:pPr>
        <w:pStyle w:val="af2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Раздел 4: </w:t>
      </w:r>
      <w:r w:rsidR="00444971">
        <w:rPr>
          <w:rFonts w:ascii="Times New Roman" w:hAnsi="Times New Roman" w:cs="Times New Roman"/>
          <w:b/>
          <w:szCs w:val="24"/>
        </w:rPr>
        <w:t>Неприводимые п</w:t>
      </w:r>
      <w:r w:rsidR="00BC796F">
        <w:rPr>
          <w:rFonts w:ascii="Times New Roman" w:hAnsi="Times New Roman" w:cs="Times New Roman"/>
          <w:b/>
          <w:szCs w:val="24"/>
        </w:rPr>
        <w:t>редставления полупростых комплексных алгебр Ли</w:t>
      </w:r>
    </w:p>
    <w:p w:rsidR="004C6623" w:rsidRPr="00436A35" w:rsidRDefault="00436A35" w:rsidP="00436A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6623" w:rsidRPr="00436A35">
        <w:rPr>
          <w:rFonts w:ascii="Times New Roman" w:hAnsi="Times New Roman" w:cs="Times New Roman"/>
        </w:rPr>
        <w:t xml:space="preserve">Весовое разложение и характеры. Представления старшего веса и модули </w:t>
      </w:r>
      <w:proofErr w:type="spellStart"/>
      <w:r w:rsidR="004C6623" w:rsidRPr="00436A35">
        <w:rPr>
          <w:rFonts w:ascii="Times New Roman" w:hAnsi="Times New Roman" w:cs="Times New Roman"/>
        </w:rPr>
        <w:t>Верма</w:t>
      </w:r>
      <w:proofErr w:type="spellEnd"/>
      <w:r w:rsidR="004C6623" w:rsidRPr="00436A35">
        <w:rPr>
          <w:rFonts w:ascii="Times New Roman" w:hAnsi="Times New Roman" w:cs="Times New Roman"/>
        </w:rPr>
        <w:t>.</w:t>
      </w:r>
      <w:r w:rsidR="00D17DD8" w:rsidRPr="00436A35">
        <w:rPr>
          <w:rFonts w:ascii="Times New Roman" w:hAnsi="Times New Roman" w:cs="Times New Roman"/>
        </w:rPr>
        <w:t xml:space="preserve"> </w:t>
      </w:r>
    </w:p>
    <w:p w:rsidR="00DA7FD2" w:rsidRPr="00860D8F" w:rsidRDefault="00DA7FD2" w:rsidP="00DA7F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неприводимых конечномерных представлений.</w:t>
      </w:r>
      <w:r w:rsidR="00E9157E" w:rsidRPr="00860D8F">
        <w:rPr>
          <w:rFonts w:ascii="Times New Roman" w:hAnsi="Times New Roman" w:cs="Times New Roman"/>
        </w:rPr>
        <w:t xml:space="preserve"> </w:t>
      </w:r>
    </w:p>
    <w:p w:rsidR="004C6623" w:rsidRPr="00860D8F" w:rsidRDefault="00D17DD8" w:rsidP="00D17D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0D8F">
        <w:rPr>
          <w:rFonts w:ascii="Times New Roman" w:hAnsi="Times New Roman" w:cs="Times New Roman"/>
        </w:rPr>
        <w:t xml:space="preserve">Формула характеров Вейля. </w:t>
      </w:r>
      <w:r w:rsidR="00D05030">
        <w:rPr>
          <w:rFonts w:ascii="Times New Roman" w:hAnsi="Times New Roman" w:cs="Times New Roman"/>
        </w:rPr>
        <w:t xml:space="preserve">Теорема </w:t>
      </w:r>
      <w:proofErr w:type="spellStart"/>
      <w:r w:rsidR="00D05030">
        <w:rPr>
          <w:rFonts w:ascii="Times New Roman" w:hAnsi="Times New Roman" w:cs="Times New Roman"/>
        </w:rPr>
        <w:t>Хариш-Чандры</w:t>
      </w:r>
      <w:proofErr w:type="spellEnd"/>
      <w:r w:rsidR="00D05030">
        <w:rPr>
          <w:rFonts w:ascii="Times New Roman" w:hAnsi="Times New Roman" w:cs="Times New Roman"/>
        </w:rPr>
        <w:t>.</w:t>
      </w:r>
    </w:p>
    <w:p w:rsidR="00D17DD8" w:rsidRPr="00253B5D" w:rsidRDefault="00D17DD8" w:rsidP="00D17D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794D">
        <w:rPr>
          <w:rFonts w:ascii="Times New Roman" w:hAnsi="Times New Roman" w:cs="Times New Roman"/>
        </w:rPr>
        <w:t xml:space="preserve">Базис Шевалле. </w:t>
      </w:r>
      <w:r w:rsidR="00080D2D">
        <w:rPr>
          <w:rFonts w:ascii="Times New Roman" w:hAnsi="Times New Roman" w:cs="Times New Roman"/>
        </w:rPr>
        <w:t xml:space="preserve">Целочисленная определенность представлений. </w:t>
      </w:r>
      <w:r w:rsidR="007B044F">
        <w:rPr>
          <w:rFonts w:ascii="Times New Roman" w:hAnsi="Times New Roman" w:cs="Times New Roman"/>
        </w:rPr>
        <w:t>Г</w:t>
      </w:r>
      <w:r w:rsidR="00A8794D">
        <w:rPr>
          <w:rFonts w:ascii="Times New Roman" w:hAnsi="Times New Roman" w:cs="Times New Roman"/>
        </w:rPr>
        <w:t>руппы Шевалле.</w:t>
      </w:r>
    </w:p>
    <w:p w:rsidR="00D17DD8" w:rsidRDefault="00D17DD8" w:rsidP="00532500">
      <w:pPr>
        <w:spacing w:line="360" w:lineRule="auto"/>
        <w:rPr>
          <w:rFonts w:ascii="Times New Roman" w:hAnsi="Times New Roman" w:cs="Times New Roman"/>
        </w:rPr>
      </w:pPr>
    </w:p>
    <w:p w:rsidR="0001216B" w:rsidRDefault="00AF0781">
      <w:r>
        <w:br w:type="page"/>
      </w:r>
    </w:p>
    <w:p w:rsidR="0001216B" w:rsidRDefault="00AF0781">
      <w:r>
        <w:rPr>
          <w:rFonts w:ascii="Times New Roman" w:hAnsi="Times New Roman" w:cs="Times New Roman"/>
          <w:b/>
        </w:rPr>
        <w:lastRenderedPageBreak/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01216B" w:rsidRDefault="00AF0781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01216B" w:rsidRDefault="00AF0781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01216B" w:rsidRDefault="0001216B"/>
    <w:p w:rsidR="00C84DDE" w:rsidRDefault="00C84DDE">
      <w:r w:rsidRPr="0027369A">
        <w:rPr>
          <w:rFonts w:ascii="Times New Roman" w:hAnsi="Times New Roman" w:cs="Times New Roman"/>
        </w:rPr>
        <w:t>Посещен</w:t>
      </w:r>
      <w:r w:rsidR="00873D74">
        <w:rPr>
          <w:rFonts w:ascii="Times New Roman" w:hAnsi="Times New Roman" w:cs="Times New Roman"/>
        </w:rPr>
        <w:t>ие лекций</w:t>
      </w:r>
      <w:r w:rsidR="00253B5D">
        <w:rPr>
          <w:rFonts w:ascii="Times New Roman" w:hAnsi="Times New Roman" w:cs="Times New Roman"/>
        </w:rPr>
        <w:t xml:space="preserve"> и семинаров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01216B" w:rsidRDefault="0001216B"/>
    <w:p w:rsidR="00C84DDE" w:rsidRDefault="00C84DDE">
      <w:r w:rsidRPr="0027369A">
        <w:rPr>
          <w:rFonts w:ascii="Times New Roman" w:hAnsi="Times New Roman" w:cs="Times New Roman"/>
        </w:rPr>
        <w:t>Основная и дополнительная литература</w:t>
      </w:r>
    </w:p>
    <w:p w:rsidR="0001216B" w:rsidRDefault="0001216B"/>
    <w:p w:rsidR="00FB134C" w:rsidRPr="00192EF8" w:rsidRDefault="00AF0781" w:rsidP="00C84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FB134C" w:rsidRDefault="00FB134C" w:rsidP="00C84DDE">
      <w:pPr>
        <w:rPr>
          <w:rFonts w:ascii="Times New Roman" w:hAnsi="Times New Roman" w:cs="Times New Roman"/>
          <w:bCs/>
        </w:rPr>
      </w:pPr>
    </w:p>
    <w:p w:rsidR="00C84DDE" w:rsidRPr="00FB134C" w:rsidRDefault="00C84DDE" w:rsidP="00C84DDE">
      <w:pPr>
        <w:rPr>
          <w:rFonts w:ascii="Times New Roman" w:hAnsi="Times New Roman" w:cs="Times New Roman"/>
          <w:b/>
          <w:bCs/>
        </w:rPr>
      </w:pPr>
      <w:r w:rsidRPr="00FB134C">
        <w:rPr>
          <w:rFonts w:ascii="Times New Roman" w:hAnsi="Times New Roman" w:cs="Times New Roman"/>
          <w:b/>
          <w:bCs/>
        </w:rPr>
        <w:t>Методика проведения экзамена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Экзамен проводи</w:t>
      </w:r>
      <w:r w:rsidRPr="0027369A">
        <w:rPr>
          <w:rFonts w:ascii="Times New Roman" w:hAnsi="Times New Roman" w:cs="Times New Roman"/>
          <w:bCs/>
        </w:rPr>
        <w:t>тся в устной форме. Билет состоит из двух вопросов. Время подготовки ответа на вопросы билета составляет 60 минут.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 xml:space="preserve">Использование конспектов и учебников, а также электронных устройств хранения, обработки или передачи информации при подготовке и ответе на вопросы экзамена категорически запрещено. В случае обнаружения факта использования недозволенных материалов (устройств) составляется </w:t>
      </w:r>
      <w:proofErr w:type="gramStart"/>
      <w:r w:rsidRPr="0027369A">
        <w:rPr>
          <w:rFonts w:ascii="Times New Roman" w:hAnsi="Times New Roman" w:cs="Times New Roman"/>
        </w:rPr>
        <w:t>акт</w:t>
      </w:r>
      <w:proofErr w:type="gramEnd"/>
      <w:r w:rsidRPr="0027369A">
        <w:rPr>
          <w:rFonts w:ascii="Times New Roman" w:hAnsi="Times New Roman" w:cs="Times New Roman"/>
        </w:rPr>
        <w:t xml:space="preserve"> и студент удаляется с экзамена. 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Критерии выставления оценок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«отлично» ставится за полностью раскрытый теоретический материал и правильные ответы на дополнительные вопросы преподавателя. В болонской шкале оценка может быть скорректирована в ту или иную сторону с учетом малозначительных погрешностей изложения или, напротив, углубленного изложения материала.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«удовлетворительно» ставится за знание основных вопросов по каждой теме.</w:t>
      </w:r>
    </w:p>
    <w:p w:rsidR="00C84DDE" w:rsidRDefault="00C84DDE" w:rsidP="00C84DDE">
      <w:r w:rsidRPr="0027369A">
        <w:rPr>
          <w:rFonts w:ascii="Times New Roman" w:hAnsi="Times New Roman" w:cs="Times New Roman"/>
        </w:rPr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01216B" w:rsidRDefault="0001216B"/>
    <w:p w:rsidR="00FB134C" w:rsidRDefault="00FB134C" w:rsidP="00FB134C">
      <w:pPr>
        <w:rPr>
          <w:rFonts w:ascii="Times New Roman" w:hAnsi="Times New Roman" w:cs="Times New Roman"/>
          <w:b/>
        </w:rPr>
      </w:pPr>
      <w:r w:rsidRPr="0027369A">
        <w:rPr>
          <w:rFonts w:ascii="Times New Roman" w:hAnsi="Times New Roman" w:cs="Times New Roman"/>
        </w:rPr>
        <w:t xml:space="preserve">Период обучения (модуль): </w:t>
      </w:r>
      <w:r w:rsidR="00E02AE4">
        <w:rPr>
          <w:rFonts w:ascii="Times New Roman" w:hAnsi="Times New Roman" w:cs="Times New Roman"/>
          <w:b/>
        </w:rPr>
        <w:t>Семестр 5</w:t>
      </w:r>
      <w:r w:rsidR="004D26B9">
        <w:rPr>
          <w:rFonts w:ascii="Times New Roman" w:hAnsi="Times New Roman" w:cs="Times New Roman"/>
          <w:b/>
        </w:rPr>
        <w:t>-8</w:t>
      </w:r>
      <w:bookmarkStart w:id="0" w:name="_GoBack"/>
      <w:bookmarkEnd w:id="0"/>
    </w:p>
    <w:p w:rsidR="00FB134C" w:rsidRDefault="00FB134C" w:rsidP="00FB134C">
      <w:pPr>
        <w:rPr>
          <w:rFonts w:ascii="Times New Roman" w:hAnsi="Times New Roman" w:cs="Times New Roman"/>
          <w:b/>
        </w:rPr>
      </w:pPr>
    </w:p>
    <w:p w:rsidR="00195913" w:rsidRDefault="00192EF8" w:rsidP="00195913">
      <w:pPr>
        <w:rPr>
          <w:rFonts w:ascii="Times New Roman" w:hAnsi="Times New Roman" w:cs="Times New Roman"/>
        </w:rPr>
      </w:pPr>
      <w:r w:rsidRPr="00192EF8">
        <w:rPr>
          <w:rFonts w:ascii="Times New Roman" w:hAnsi="Times New Roman" w:cs="Times New Roman"/>
          <w:b/>
        </w:rPr>
        <w:t>Список</w:t>
      </w:r>
      <w:r w:rsidR="00D803E5" w:rsidRPr="002B28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вопросов к экзамену</w:t>
      </w:r>
      <w:r w:rsidR="00FB134C" w:rsidRPr="00206996">
        <w:rPr>
          <w:rFonts w:ascii="Times New Roman" w:hAnsi="Times New Roman" w:cs="Times New Roman"/>
        </w:rPr>
        <w:t>:</w:t>
      </w:r>
    </w:p>
    <w:p w:rsidR="00195913" w:rsidRDefault="00195913" w:rsidP="00195913">
      <w:pPr>
        <w:rPr>
          <w:rFonts w:ascii="Times New Roman" w:hAnsi="Times New Roman" w:cs="Times New Roman"/>
        </w:rPr>
      </w:pPr>
    </w:p>
    <w:p w:rsidR="00567147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04A9C">
        <w:rPr>
          <w:rFonts w:ascii="Times New Roman" w:hAnsi="Times New Roman" w:cs="Times New Roman"/>
        </w:rPr>
        <w:t xml:space="preserve">Вещественные и комплексные группы Ли. Примеры. </w:t>
      </w:r>
    </w:p>
    <w:p w:rsidR="00567147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67147">
        <w:rPr>
          <w:rFonts w:ascii="Times New Roman" w:hAnsi="Times New Roman" w:cs="Times New Roman"/>
        </w:rPr>
        <w:t xml:space="preserve">Связные группы Ли. Односвязное накрытие группы Ли. </w:t>
      </w:r>
    </w:p>
    <w:p w:rsidR="007A396C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67147">
        <w:rPr>
          <w:rFonts w:ascii="Times New Roman" w:hAnsi="Times New Roman" w:cs="Times New Roman"/>
        </w:rPr>
        <w:t xml:space="preserve">Подгруппы группы Ли. </w:t>
      </w:r>
    </w:p>
    <w:p w:rsidR="00567147" w:rsidRPr="00567147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67147">
        <w:rPr>
          <w:rFonts w:ascii="Times New Roman" w:hAnsi="Times New Roman" w:cs="Times New Roman"/>
        </w:rPr>
        <w:t xml:space="preserve">Фактор-многообразие по подгруппе группы Ли. Теорема о гомоморфизме (без доказательства). Действие группы </w:t>
      </w:r>
      <w:proofErr w:type="gramStart"/>
      <w:r w:rsidRPr="00567147">
        <w:rPr>
          <w:rFonts w:ascii="Times New Roman" w:hAnsi="Times New Roman" w:cs="Times New Roman"/>
        </w:rPr>
        <w:t>Ли</w:t>
      </w:r>
      <w:proofErr w:type="gramEnd"/>
      <w:r w:rsidRPr="00567147">
        <w:rPr>
          <w:rFonts w:ascii="Times New Roman" w:hAnsi="Times New Roman" w:cs="Times New Roman"/>
        </w:rPr>
        <w:t xml:space="preserve"> на многообразии. </w:t>
      </w:r>
    </w:p>
    <w:p w:rsidR="007A396C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4376E">
        <w:rPr>
          <w:rFonts w:ascii="Times New Roman" w:hAnsi="Times New Roman" w:cs="Times New Roman"/>
        </w:rPr>
        <w:lastRenderedPageBreak/>
        <w:t xml:space="preserve">Экспоненты в классических алгебрах Ли. Экспоненциальное отображение. </w:t>
      </w:r>
    </w:p>
    <w:p w:rsidR="00725B70" w:rsidRPr="00725B70" w:rsidRDefault="00725B70" w:rsidP="00725B70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Алгебры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, их </w:t>
      </w:r>
      <w:proofErr w:type="spellStart"/>
      <w:r w:rsidRPr="00C862E8">
        <w:rPr>
          <w:rFonts w:ascii="Times New Roman" w:hAnsi="Times New Roman" w:cs="Times New Roman"/>
        </w:rPr>
        <w:t>подалгебры</w:t>
      </w:r>
      <w:proofErr w:type="spellEnd"/>
      <w:r w:rsidRPr="00C862E8">
        <w:rPr>
          <w:rFonts w:ascii="Times New Roman" w:hAnsi="Times New Roman" w:cs="Times New Roman"/>
        </w:rPr>
        <w:t xml:space="preserve"> и идеалы. Теорема о гомоморфизме. Дифференцирования.</w:t>
      </w:r>
    </w:p>
    <w:p w:rsidR="007A396C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4376E">
        <w:rPr>
          <w:rFonts w:ascii="Times New Roman" w:hAnsi="Times New Roman" w:cs="Times New Roman"/>
        </w:rPr>
        <w:t xml:space="preserve">Алгебра </w:t>
      </w:r>
      <w:proofErr w:type="gramStart"/>
      <w:r w:rsidRPr="00B4376E">
        <w:rPr>
          <w:rFonts w:ascii="Times New Roman" w:hAnsi="Times New Roman" w:cs="Times New Roman"/>
        </w:rPr>
        <w:t>Ли</w:t>
      </w:r>
      <w:proofErr w:type="gramEnd"/>
      <w:r w:rsidRPr="00B4376E">
        <w:rPr>
          <w:rFonts w:ascii="Times New Roman" w:hAnsi="Times New Roman" w:cs="Times New Roman"/>
        </w:rPr>
        <w:t xml:space="preserve"> группы Ли. Алгебра </w:t>
      </w:r>
      <w:proofErr w:type="gramStart"/>
      <w:r w:rsidRPr="00B4376E">
        <w:rPr>
          <w:rFonts w:ascii="Times New Roman" w:hAnsi="Times New Roman" w:cs="Times New Roman"/>
        </w:rPr>
        <w:t>Ли</w:t>
      </w:r>
      <w:proofErr w:type="gramEnd"/>
      <w:r w:rsidRPr="00B4376E">
        <w:rPr>
          <w:rFonts w:ascii="Times New Roman" w:hAnsi="Times New Roman" w:cs="Times New Roman"/>
        </w:rPr>
        <w:t xml:space="preserve"> подгруппы, нормальной подгруппы. </w:t>
      </w:r>
    </w:p>
    <w:p w:rsidR="00567147" w:rsidRPr="00B4376E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4376E">
        <w:rPr>
          <w:rFonts w:ascii="Times New Roman" w:hAnsi="Times New Roman" w:cs="Times New Roman"/>
        </w:rPr>
        <w:t xml:space="preserve">Алгебра </w:t>
      </w:r>
      <w:proofErr w:type="gramStart"/>
      <w:r w:rsidRPr="00B4376E">
        <w:rPr>
          <w:rFonts w:ascii="Times New Roman" w:hAnsi="Times New Roman" w:cs="Times New Roman"/>
        </w:rPr>
        <w:t>Ли</w:t>
      </w:r>
      <w:proofErr w:type="gramEnd"/>
      <w:r w:rsidRPr="00B4376E">
        <w:rPr>
          <w:rFonts w:ascii="Times New Roman" w:hAnsi="Times New Roman" w:cs="Times New Roman"/>
        </w:rPr>
        <w:t xml:space="preserve"> векторных полей.</w:t>
      </w:r>
    </w:p>
    <w:p w:rsidR="007A396C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41D">
        <w:rPr>
          <w:rFonts w:ascii="Times New Roman" w:hAnsi="Times New Roman" w:cs="Times New Roman"/>
        </w:rPr>
        <w:t xml:space="preserve">Орбиты групп Ли. </w:t>
      </w:r>
      <w:r>
        <w:rPr>
          <w:rFonts w:ascii="Times New Roman" w:hAnsi="Times New Roman" w:cs="Times New Roman"/>
        </w:rPr>
        <w:t>Доказательство теоремы</w:t>
      </w:r>
      <w:r w:rsidRPr="009B541D">
        <w:rPr>
          <w:rFonts w:ascii="Times New Roman" w:hAnsi="Times New Roman" w:cs="Times New Roman"/>
        </w:rPr>
        <w:t xml:space="preserve"> о гомоморфизме для групп Ли. </w:t>
      </w:r>
    </w:p>
    <w:p w:rsidR="00567147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B541D">
        <w:rPr>
          <w:rFonts w:ascii="Times New Roman" w:hAnsi="Times New Roman" w:cs="Times New Roman"/>
        </w:rPr>
        <w:t>Центр группы Ли.</w:t>
      </w:r>
      <w:r>
        <w:rPr>
          <w:rFonts w:ascii="Times New Roman" w:hAnsi="Times New Roman" w:cs="Times New Roman"/>
        </w:rPr>
        <w:t xml:space="preserve"> </w:t>
      </w:r>
      <w:r w:rsidRPr="009B541D">
        <w:rPr>
          <w:rFonts w:ascii="Times New Roman" w:hAnsi="Times New Roman" w:cs="Times New Roman"/>
        </w:rPr>
        <w:t>Представления групп Ли.</w:t>
      </w:r>
    </w:p>
    <w:p w:rsidR="00D54C0D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</w:t>
      </w:r>
      <w:proofErr w:type="spellStart"/>
      <w:r>
        <w:rPr>
          <w:rFonts w:ascii="Times New Roman" w:hAnsi="Times New Roman" w:cs="Times New Roman"/>
        </w:rPr>
        <w:t>Кэмпбелла</w:t>
      </w:r>
      <w:proofErr w:type="spellEnd"/>
      <w:r>
        <w:rPr>
          <w:rFonts w:ascii="Times New Roman" w:hAnsi="Times New Roman" w:cs="Times New Roman"/>
        </w:rPr>
        <w:t>-Бейкера-</w:t>
      </w:r>
      <w:proofErr w:type="spellStart"/>
      <w:r>
        <w:rPr>
          <w:rFonts w:ascii="Times New Roman" w:hAnsi="Times New Roman" w:cs="Times New Roman"/>
        </w:rPr>
        <w:t>Хаусдорфа</w:t>
      </w:r>
      <w:proofErr w:type="spellEnd"/>
      <w:r>
        <w:rPr>
          <w:rFonts w:ascii="Times New Roman" w:hAnsi="Times New Roman" w:cs="Times New Roman"/>
        </w:rPr>
        <w:t xml:space="preserve">. Эквивалентность категорий конечномерных алгебр Ли и односвязных групп Ли. </w:t>
      </w:r>
    </w:p>
    <w:p w:rsidR="001E1FDB" w:rsidRPr="001E1FDB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E1FDB">
        <w:rPr>
          <w:rFonts w:ascii="Times New Roman" w:hAnsi="Times New Roman" w:cs="Times New Roman"/>
        </w:rPr>
        <w:t>Вещественные формы комплексных групп Ли.</w:t>
      </w:r>
    </w:p>
    <w:p w:rsidR="001E1FDB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E1FDB">
        <w:rPr>
          <w:rFonts w:ascii="Times New Roman" w:hAnsi="Times New Roman" w:cs="Times New Roman"/>
        </w:rPr>
        <w:t xml:space="preserve">Эквивалентность категорий линейных представлений групп и алгебр Ли. </w:t>
      </w:r>
    </w:p>
    <w:p w:rsidR="00567147" w:rsidRPr="001E1FDB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E1FDB">
        <w:rPr>
          <w:rFonts w:ascii="Times New Roman" w:hAnsi="Times New Roman" w:cs="Times New Roman"/>
        </w:rPr>
        <w:t>Подпредставления и фактор-представления. Сумма и тензорное произведение представлений.</w:t>
      </w:r>
    </w:p>
    <w:p w:rsidR="001E1FDB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Неприводимые представления. Лемма Шура. Представления коммутативных групп и алгебр Ли. </w:t>
      </w:r>
    </w:p>
    <w:p w:rsidR="00567147" w:rsidRPr="00D54C0D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>Полная приводимость унитарных представлений.</w:t>
      </w:r>
    </w:p>
    <w:p w:rsidR="005968CB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Мера Хаара на компактных группах Ли. </w:t>
      </w:r>
    </w:p>
    <w:p w:rsidR="005968CB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Ортогональность характеров и формула Петера-Вейля. </w:t>
      </w:r>
    </w:p>
    <w:p w:rsidR="00567147" w:rsidRPr="00D54C0D" w:rsidRDefault="00567147" w:rsidP="001E1FD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Классификация представлений </w:t>
      </w:r>
      <w:proofErr w:type="spellStart"/>
      <w:r w:rsidRPr="00D54C0D">
        <w:rPr>
          <w:rFonts w:ascii="Times New Roman" w:hAnsi="Times New Roman" w:cs="Times New Roman"/>
          <w:lang w:val="en-US"/>
        </w:rPr>
        <w:t>sl</w:t>
      </w:r>
      <w:proofErr w:type="spellEnd"/>
      <w:r w:rsidRPr="00D54C0D">
        <w:rPr>
          <w:rFonts w:ascii="Times New Roman" w:hAnsi="Times New Roman" w:cs="Times New Roman"/>
        </w:rPr>
        <w:t>_2(</w:t>
      </w:r>
      <w:r w:rsidRPr="00D54C0D">
        <w:rPr>
          <w:rFonts w:ascii="Times New Roman" w:hAnsi="Times New Roman" w:cs="Times New Roman"/>
          <w:lang w:val="en-US"/>
        </w:rPr>
        <w:t>C</w:t>
      </w:r>
      <w:r w:rsidR="005968CB">
        <w:rPr>
          <w:rFonts w:ascii="Times New Roman" w:hAnsi="Times New Roman" w:cs="Times New Roman"/>
        </w:rPr>
        <w:t>)</w:t>
      </w:r>
      <w:r w:rsidRPr="00D54C0D">
        <w:rPr>
          <w:rFonts w:ascii="Times New Roman" w:hAnsi="Times New Roman" w:cs="Times New Roman"/>
        </w:rPr>
        <w:t xml:space="preserve">. </w:t>
      </w:r>
    </w:p>
    <w:p w:rsidR="005968CB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968CB">
        <w:rPr>
          <w:rFonts w:ascii="Times New Roman" w:hAnsi="Times New Roman" w:cs="Times New Roman"/>
        </w:rPr>
        <w:t xml:space="preserve">Производная алгебра Ли. Основные свойства разрешимых и нильпотентных алгебр Ли. Радикал. </w:t>
      </w:r>
    </w:p>
    <w:p w:rsidR="00AB3421" w:rsidRPr="00C862E8" w:rsidRDefault="00AB3421" w:rsidP="00AB3421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Теорема </w:t>
      </w:r>
      <w:proofErr w:type="spellStart"/>
      <w:r w:rsidRPr="00C862E8">
        <w:rPr>
          <w:rFonts w:ascii="Times New Roman" w:hAnsi="Times New Roman" w:cs="Times New Roman"/>
        </w:rPr>
        <w:t>Энгеля</w:t>
      </w:r>
      <w:proofErr w:type="spellEnd"/>
      <w:r w:rsidRPr="00C862E8">
        <w:rPr>
          <w:rFonts w:ascii="Times New Roman" w:hAnsi="Times New Roman" w:cs="Times New Roman"/>
        </w:rPr>
        <w:t>.</w:t>
      </w:r>
    </w:p>
    <w:p w:rsidR="00AB3421" w:rsidRPr="00AB3421" w:rsidRDefault="00AB3421" w:rsidP="00AB3421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Теорема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 о приведении разрешимой алгебры Ли к </w:t>
      </w:r>
      <w:proofErr w:type="spellStart"/>
      <w:r w:rsidRPr="00C862E8">
        <w:rPr>
          <w:rFonts w:ascii="Times New Roman" w:hAnsi="Times New Roman" w:cs="Times New Roman"/>
        </w:rPr>
        <w:t>верхнетреугольному</w:t>
      </w:r>
      <w:proofErr w:type="spellEnd"/>
      <w:r w:rsidRPr="00C862E8">
        <w:rPr>
          <w:rFonts w:ascii="Times New Roman" w:hAnsi="Times New Roman" w:cs="Times New Roman"/>
        </w:rPr>
        <w:t xml:space="preserve"> виду.</w:t>
      </w:r>
    </w:p>
    <w:p w:rsidR="005968CB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968CB">
        <w:rPr>
          <w:rFonts w:ascii="Times New Roman" w:hAnsi="Times New Roman" w:cs="Times New Roman"/>
        </w:rPr>
        <w:t xml:space="preserve">Разложение </w:t>
      </w:r>
      <w:proofErr w:type="spellStart"/>
      <w:r w:rsidRPr="005968CB">
        <w:rPr>
          <w:rFonts w:ascii="Times New Roman" w:hAnsi="Times New Roman" w:cs="Times New Roman"/>
        </w:rPr>
        <w:t>Жордана</w:t>
      </w:r>
      <w:proofErr w:type="spellEnd"/>
      <w:r w:rsidRPr="005968CB">
        <w:rPr>
          <w:rFonts w:ascii="Times New Roman" w:hAnsi="Times New Roman" w:cs="Times New Roman"/>
        </w:rPr>
        <w:t xml:space="preserve">-Шевалле. </w:t>
      </w:r>
    </w:p>
    <w:p w:rsidR="00567147" w:rsidRPr="005968CB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968CB">
        <w:rPr>
          <w:rFonts w:ascii="Times New Roman" w:hAnsi="Times New Roman" w:cs="Times New Roman"/>
        </w:rPr>
        <w:t>Форма Киллинга. Критерий Картана разрешимости алгебры Ли.</w:t>
      </w:r>
    </w:p>
    <w:p w:rsidR="005968CB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Полупростые и </w:t>
      </w:r>
      <w:proofErr w:type="spellStart"/>
      <w:r w:rsidRPr="00D54C0D">
        <w:rPr>
          <w:rFonts w:ascii="Times New Roman" w:hAnsi="Times New Roman" w:cs="Times New Roman"/>
        </w:rPr>
        <w:t>редуктивные</w:t>
      </w:r>
      <w:proofErr w:type="spellEnd"/>
      <w:r w:rsidRPr="00D54C0D">
        <w:rPr>
          <w:rFonts w:ascii="Times New Roman" w:hAnsi="Times New Roman" w:cs="Times New Roman"/>
        </w:rPr>
        <w:t xml:space="preserve"> алгебры Ли. </w:t>
      </w:r>
      <w:proofErr w:type="spellStart"/>
      <w:r w:rsidRPr="00D54C0D">
        <w:rPr>
          <w:rFonts w:ascii="Times New Roman" w:hAnsi="Times New Roman" w:cs="Times New Roman"/>
        </w:rPr>
        <w:t>Полупростота</w:t>
      </w:r>
      <w:proofErr w:type="spellEnd"/>
      <w:r w:rsidRPr="00D54C0D">
        <w:rPr>
          <w:rFonts w:ascii="Times New Roman" w:hAnsi="Times New Roman" w:cs="Times New Roman"/>
        </w:rPr>
        <w:t xml:space="preserve"> эквивалентна </w:t>
      </w:r>
      <w:proofErr w:type="spellStart"/>
      <w:r w:rsidRPr="00D54C0D">
        <w:rPr>
          <w:rFonts w:ascii="Times New Roman" w:hAnsi="Times New Roman" w:cs="Times New Roman"/>
        </w:rPr>
        <w:t>невырожденности</w:t>
      </w:r>
      <w:proofErr w:type="spellEnd"/>
      <w:r w:rsidRPr="00D54C0D">
        <w:rPr>
          <w:rFonts w:ascii="Times New Roman" w:hAnsi="Times New Roman" w:cs="Times New Roman"/>
        </w:rPr>
        <w:t xml:space="preserve"> формы Киллинга. </w:t>
      </w:r>
    </w:p>
    <w:p w:rsidR="00E02809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Полная приводимость представлений полупростой алгебры. </w:t>
      </w:r>
    </w:p>
    <w:p w:rsidR="00567147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Сохранение разложения </w:t>
      </w:r>
      <w:proofErr w:type="spellStart"/>
      <w:r w:rsidRPr="00D54C0D">
        <w:rPr>
          <w:rFonts w:ascii="Times New Roman" w:hAnsi="Times New Roman" w:cs="Times New Roman"/>
        </w:rPr>
        <w:t>Жордана</w:t>
      </w:r>
      <w:proofErr w:type="spellEnd"/>
      <w:r w:rsidRPr="00D54C0D">
        <w:rPr>
          <w:rFonts w:ascii="Times New Roman" w:hAnsi="Times New Roman" w:cs="Times New Roman"/>
        </w:rPr>
        <w:t xml:space="preserve"> при гомоморфизмах.</w:t>
      </w:r>
    </w:p>
    <w:p w:rsidR="00E85C8C" w:rsidRPr="00E85C8C" w:rsidRDefault="00E85C8C" w:rsidP="00E85C8C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lastRenderedPageBreak/>
        <w:t xml:space="preserve">Компактность вещественной группы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 в терминах формы Киллинга ее алгебры Ли</w:t>
      </w:r>
      <w:r>
        <w:rPr>
          <w:rFonts w:ascii="Times New Roman" w:hAnsi="Times New Roman" w:cs="Times New Roman"/>
        </w:rPr>
        <w:t>.</w:t>
      </w:r>
    </w:p>
    <w:p w:rsidR="00E02809" w:rsidRPr="00C862E8" w:rsidRDefault="00E02809" w:rsidP="00E02809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Универсальная обертывающая алгебра алгебры Ли. Задание алгебры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 образующими и соотношениями.</w:t>
      </w:r>
    </w:p>
    <w:p w:rsidR="00E02809" w:rsidRPr="00E02809" w:rsidRDefault="00E02809" w:rsidP="00E02809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>Теорема Пуанкаре-</w:t>
      </w:r>
      <w:proofErr w:type="spellStart"/>
      <w:r w:rsidRPr="00C862E8">
        <w:rPr>
          <w:rFonts w:ascii="Times New Roman" w:hAnsi="Times New Roman" w:cs="Times New Roman"/>
        </w:rPr>
        <w:t>Биркгофа</w:t>
      </w:r>
      <w:proofErr w:type="spellEnd"/>
      <w:r w:rsidRPr="00C862E8">
        <w:rPr>
          <w:rFonts w:ascii="Times New Roman" w:hAnsi="Times New Roman" w:cs="Times New Roman"/>
        </w:rPr>
        <w:t>-Витта.</w:t>
      </w:r>
    </w:p>
    <w:p w:rsidR="00567147" w:rsidRPr="00D54C0D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Торические </w:t>
      </w:r>
      <w:proofErr w:type="spellStart"/>
      <w:r w:rsidRPr="00D54C0D">
        <w:rPr>
          <w:rFonts w:ascii="Times New Roman" w:hAnsi="Times New Roman" w:cs="Times New Roman"/>
        </w:rPr>
        <w:t>подалгебры</w:t>
      </w:r>
      <w:proofErr w:type="spellEnd"/>
      <w:r w:rsidRPr="00D54C0D">
        <w:rPr>
          <w:rFonts w:ascii="Times New Roman" w:hAnsi="Times New Roman" w:cs="Times New Roman"/>
        </w:rPr>
        <w:t xml:space="preserve"> и корневое разложение полупростой комплексной алгебры Ли.</w:t>
      </w:r>
    </w:p>
    <w:p w:rsidR="00567147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Абстрактные системы корней. Простые корни. Группа Вейля. Диаграммы Дынкина и </w:t>
      </w:r>
      <w:r w:rsidR="00490905">
        <w:rPr>
          <w:rFonts w:ascii="Times New Roman" w:hAnsi="Times New Roman" w:cs="Times New Roman"/>
        </w:rPr>
        <w:t xml:space="preserve">формулировка </w:t>
      </w:r>
      <w:r w:rsidRPr="00D54C0D">
        <w:rPr>
          <w:rFonts w:ascii="Times New Roman" w:hAnsi="Times New Roman" w:cs="Times New Roman"/>
        </w:rPr>
        <w:t>классификаци</w:t>
      </w:r>
      <w:r w:rsidR="00490905">
        <w:rPr>
          <w:rFonts w:ascii="Times New Roman" w:hAnsi="Times New Roman" w:cs="Times New Roman"/>
        </w:rPr>
        <w:t>и</w:t>
      </w:r>
      <w:r w:rsidRPr="00D54C0D">
        <w:rPr>
          <w:rFonts w:ascii="Times New Roman" w:hAnsi="Times New Roman" w:cs="Times New Roman"/>
        </w:rPr>
        <w:t xml:space="preserve"> неприводимых систем корней.</w:t>
      </w:r>
    </w:p>
    <w:p w:rsidR="00490905" w:rsidRPr="00490905" w:rsidRDefault="00490905" w:rsidP="00490905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Существование систем простых корней и их сопряженность при помощи группы Вейля.</w:t>
      </w:r>
    </w:p>
    <w:p w:rsidR="00CA4D08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Теорема об изоморфизме для простых комплексных алгебр </w:t>
      </w:r>
      <w:proofErr w:type="gramStart"/>
      <w:r w:rsidRPr="00D54C0D">
        <w:rPr>
          <w:rFonts w:ascii="Times New Roman" w:hAnsi="Times New Roman" w:cs="Times New Roman"/>
        </w:rPr>
        <w:t>Ли</w:t>
      </w:r>
      <w:proofErr w:type="gramEnd"/>
      <w:r w:rsidRPr="00D54C0D">
        <w:rPr>
          <w:rFonts w:ascii="Times New Roman" w:hAnsi="Times New Roman" w:cs="Times New Roman"/>
        </w:rPr>
        <w:t xml:space="preserve"> с одинаковыми системами корней. </w:t>
      </w:r>
    </w:p>
    <w:p w:rsidR="00567147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54C0D">
        <w:rPr>
          <w:rFonts w:ascii="Times New Roman" w:hAnsi="Times New Roman" w:cs="Times New Roman"/>
        </w:rPr>
        <w:t>Картановские</w:t>
      </w:r>
      <w:proofErr w:type="spellEnd"/>
      <w:r w:rsidRPr="00D54C0D">
        <w:rPr>
          <w:rFonts w:ascii="Times New Roman" w:hAnsi="Times New Roman" w:cs="Times New Roman"/>
        </w:rPr>
        <w:t xml:space="preserve"> </w:t>
      </w:r>
      <w:proofErr w:type="spellStart"/>
      <w:r w:rsidRPr="00D54C0D">
        <w:rPr>
          <w:rFonts w:ascii="Times New Roman" w:hAnsi="Times New Roman" w:cs="Times New Roman"/>
        </w:rPr>
        <w:t>подалгебры</w:t>
      </w:r>
      <w:proofErr w:type="spellEnd"/>
      <w:r w:rsidR="00F927CD">
        <w:rPr>
          <w:rFonts w:ascii="Times New Roman" w:hAnsi="Times New Roman" w:cs="Times New Roman"/>
        </w:rPr>
        <w:t>, их существование</w:t>
      </w:r>
      <w:r w:rsidRPr="00D54C0D">
        <w:rPr>
          <w:rFonts w:ascii="Times New Roman" w:hAnsi="Times New Roman" w:cs="Times New Roman"/>
        </w:rPr>
        <w:t>.</w:t>
      </w:r>
    </w:p>
    <w:p w:rsidR="00F927CD" w:rsidRPr="00F927CD" w:rsidRDefault="00F927CD" w:rsidP="00F927C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Сопряженность </w:t>
      </w:r>
      <w:proofErr w:type="spellStart"/>
      <w:r>
        <w:rPr>
          <w:rFonts w:ascii="Times New Roman" w:hAnsi="Times New Roman" w:cs="Times New Roman"/>
        </w:rPr>
        <w:t>картановских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подалгебр</w:t>
      </w:r>
      <w:proofErr w:type="spellEnd"/>
      <w:r>
        <w:rPr>
          <w:rFonts w:ascii="Times New Roman" w:hAnsi="Times New Roman" w:cs="Times New Roman"/>
        </w:rPr>
        <w:t>.</w:t>
      </w:r>
    </w:p>
    <w:p w:rsidR="00CA4D08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Соотношения </w:t>
      </w:r>
      <w:proofErr w:type="spellStart"/>
      <w:r w:rsidRPr="00D54C0D">
        <w:rPr>
          <w:rFonts w:ascii="Times New Roman" w:hAnsi="Times New Roman" w:cs="Times New Roman"/>
        </w:rPr>
        <w:t>Серра</w:t>
      </w:r>
      <w:proofErr w:type="spellEnd"/>
      <w:r w:rsidRPr="00D54C0D">
        <w:rPr>
          <w:rFonts w:ascii="Times New Roman" w:hAnsi="Times New Roman" w:cs="Times New Roman"/>
        </w:rPr>
        <w:t xml:space="preserve"> и классификация полупростых комплексных алгебр Ли. </w:t>
      </w:r>
    </w:p>
    <w:p w:rsidR="00567147" w:rsidRPr="00D54C0D" w:rsidRDefault="00567147" w:rsidP="005968C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>Теорема существования</w:t>
      </w:r>
      <w:r w:rsidR="00CA4D08">
        <w:rPr>
          <w:rFonts w:ascii="Times New Roman" w:hAnsi="Times New Roman" w:cs="Times New Roman"/>
        </w:rPr>
        <w:t xml:space="preserve"> </w:t>
      </w:r>
      <w:r w:rsidR="00CA4D08" w:rsidRPr="00D54C0D">
        <w:rPr>
          <w:rFonts w:ascii="Times New Roman" w:hAnsi="Times New Roman" w:cs="Times New Roman"/>
        </w:rPr>
        <w:t>по</w:t>
      </w:r>
      <w:r w:rsidR="00FD70BB">
        <w:rPr>
          <w:rFonts w:ascii="Times New Roman" w:hAnsi="Times New Roman" w:cs="Times New Roman"/>
        </w:rPr>
        <w:t>лупростых комплексных алгебр Ли</w:t>
      </w:r>
      <w:r w:rsidRPr="00D54C0D">
        <w:rPr>
          <w:rFonts w:ascii="Times New Roman" w:hAnsi="Times New Roman" w:cs="Times New Roman"/>
        </w:rPr>
        <w:t>.</w:t>
      </w:r>
    </w:p>
    <w:p w:rsidR="00567147" w:rsidRDefault="00567147" w:rsidP="00FD70B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D70BB">
        <w:rPr>
          <w:rFonts w:ascii="Times New Roman" w:hAnsi="Times New Roman" w:cs="Times New Roman"/>
        </w:rPr>
        <w:t xml:space="preserve">Весовое разложение и характеры. Представления старшего веса и модули </w:t>
      </w:r>
      <w:proofErr w:type="spellStart"/>
      <w:r w:rsidRPr="00FD70BB">
        <w:rPr>
          <w:rFonts w:ascii="Times New Roman" w:hAnsi="Times New Roman" w:cs="Times New Roman"/>
        </w:rPr>
        <w:t>Верма</w:t>
      </w:r>
      <w:proofErr w:type="spellEnd"/>
      <w:r w:rsidRPr="00FD70BB">
        <w:rPr>
          <w:rFonts w:ascii="Times New Roman" w:hAnsi="Times New Roman" w:cs="Times New Roman"/>
        </w:rPr>
        <w:t xml:space="preserve">. </w:t>
      </w:r>
    </w:p>
    <w:p w:rsidR="00047E9B" w:rsidRPr="00E9157E" w:rsidRDefault="00047E9B" w:rsidP="00047E9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Критерий </w:t>
      </w:r>
      <w:proofErr w:type="spellStart"/>
      <w:r>
        <w:rPr>
          <w:rFonts w:ascii="Times New Roman" w:hAnsi="Times New Roman" w:cs="Times New Roman"/>
        </w:rPr>
        <w:t>конечномерности</w:t>
      </w:r>
      <w:proofErr w:type="spellEnd"/>
      <w:r>
        <w:rPr>
          <w:rFonts w:ascii="Times New Roman" w:hAnsi="Times New Roman" w:cs="Times New Roman"/>
        </w:rPr>
        <w:t xml:space="preserve"> неприводимого представления в терминах старшего веса. </w:t>
      </w:r>
    </w:p>
    <w:p w:rsidR="00567147" w:rsidRDefault="00567147" w:rsidP="00D54C0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 xml:space="preserve">Классификация неприводимых конечномерных представлений. </w:t>
      </w:r>
    </w:p>
    <w:p w:rsidR="00C916CD" w:rsidRPr="00E9157E" w:rsidRDefault="00C916CD" w:rsidP="00C916C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E9157E">
        <w:rPr>
          <w:rFonts w:ascii="Times New Roman" w:hAnsi="Times New Roman" w:cs="Times New Roman"/>
        </w:rPr>
        <w:t xml:space="preserve">Резольвента Бернштейна-Гельфанда-Гельфанда и порядок </w:t>
      </w:r>
      <w:proofErr w:type="spellStart"/>
      <w:r w:rsidRPr="00E9157E">
        <w:rPr>
          <w:rFonts w:ascii="Times New Roman" w:hAnsi="Times New Roman" w:cs="Times New Roman"/>
        </w:rPr>
        <w:t>Брюа</w:t>
      </w:r>
      <w:proofErr w:type="spellEnd"/>
      <w:r w:rsidRPr="00E9157E">
        <w:rPr>
          <w:rFonts w:ascii="Times New Roman" w:hAnsi="Times New Roman" w:cs="Times New Roman"/>
        </w:rPr>
        <w:t>.</w:t>
      </w:r>
    </w:p>
    <w:p w:rsidR="00FD70BB" w:rsidRDefault="00567147" w:rsidP="00FD70B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D70BB">
        <w:rPr>
          <w:rFonts w:ascii="Times New Roman" w:hAnsi="Times New Roman" w:cs="Times New Roman"/>
        </w:rPr>
        <w:t xml:space="preserve">Формула характеров Вейля. </w:t>
      </w:r>
    </w:p>
    <w:p w:rsidR="00C916CD" w:rsidRPr="00C916CD" w:rsidRDefault="00C916CD" w:rsidP="00C916CD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Представления </w:t>
      </w:r>
      <w:proofErr w:type="spellStart"/>
      <w:r>
        <w:rPr>
          <w:rFonts w:ascii="Times New Roman" w:hAnsi="Times New Roman" w:cs="Times New Roman"/>
          <w:lang w:val="en-US"/>
        </w:rPr>
        <w:t>sl_n</w:t>
      </w:r>
      <w:proofErr w:type="spellEnd"/>
      <w:r>
        <w:rPr>
          <w:rFonts w:ascii="Times New Roman" w:hAnsi="Times New Roman" w:cs="Times New Roman"/>
          <w:lang w:val="en-US"/>
        </w:rPr>
        <w:t>(C).</w:t>
      </w:r>
    </w:p>
    <w:p w:rsidR="00567147" w:rsidRDefault="00567147" w:rsidP="00FD70B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D70BB">
        <w:rPr>
          <w:rFonts w:ascii="Times New Roman" w:hAnsi="Times New Roman" w:cs="Times New Roman"/>
        </w:rPr>
        <w:t xml:space="preserve">Теорема </w:t>
      </w:r>
      <w:proofErr w:type="spellStart"/>
      <w:r w:rsidRPr="00FD70BB">
        <w:rPr>
          <w:rFonts w:ascii="Times New Roman" w:hAnsi="Times New Roman" w:cs="Times New Roman"/>
        </w:rPr>
        <w:t>Хариш-Чандры</w:t>
      </w:r>
      <w:proofErr w:type="spellEnd"/>
      <w:r w:rsidRPr="00FD70BB">
        <w:rPr>
          <w:rFonts w:ascii="Times New Roman" w:hAnsi="Times New Roman" w:cs="Times New Roman"/>
        </w:rPr>
        <w:t>.</w:t>
      </w:r>
    </w:p>
    <w:p w:rsidR="00567147" w:rsidRPr="00D54C0D" w:rsidRDefault="00567147" w:rsidP="00FD70BB">
      <w:pPr>
        <w:pStyle w:val="af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54C0D">
        <w:rPr>
          <w:rFonts w:ascii="Times New Roman" w:hAnsi="Times New Roman" w:cs="Times New Roman"/>
        </w:rPr>
        <w:t>Базис Шевалле. Целочисленная определенность представлений. Группы Шевалле.</w:t>
      </w:r>
    </w:p>
    <w:p w:rsidR="00567147" w:rsidRDefault="00567147" w:rsidP="00195913">
      <w:pPr>
        <w:rPr>
          <w:rFonts w:ascii="Times New Roman" w:hAnsi="Times New Roman" w:cs="Times New Roman"/>
        </w:rPr>
      </w:pPr>
    </w:p>
    <w:p w:rsidR="00253B5D" w:rsidRDefault="00253B5D" w:rsidP="00253B5D">
      <w:pPr>
        <w:spacing w:line="360" w:lineRule="auto"/>
        <w:rPr>
          <w:rFonts w:ascii="Times New Roman" w:hAnsi="Times New Roman" w:cs="Times New Roman"/>
        </w:rPr>
      </w:pPr>
    </w:p>
    <w:p w:rsidR="00253B5D" w:rsidRPr="00206996" w:rsidRDefault="00253B5D" w:rsidP="00253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Темы </w:t>
      </w:r>
      <w:r>
        <w:rPr>
          <w:rFonts w:ascii="Times New Roman" w:hAnsi="Times New Roman" w:cs="Times New Roman"/>
          <w:b/>
        </w:rPr>
        <w:t>докладов на семинаре</w:t>
      </w:r>
      <w:r w:rsidRPr="00206996">
        <w:rPr>
          <w:rFonts w:ascii="Times New Roman" w:hAnsi="Times New Roman" w:cs="Times New Roman"/>
        </w:rPr>
        <w:t>:</w:t>
      </w:r>
    </w:p>
    <w:p w:rsidR="00CD1BAE" w:rsidRPr="00C862E8" w:rsidRDefault="00DB40FD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>Классические группы Ли</w:t>
      </w:r>
      <w:r w:rsidR="006030AA" w:rsidRPr="00C862E8">
        <w:rPr>
          <w:rFonts w:ascii="Times New Roman" w:hAnsi="Times New Roman" w:cs="Times New Roman"/>
        </w:rPr>
        <w:t xml:space="preserve"> и их алгебры Ли</w:t>
      </w:r>
      <w:r w:rsidRPr="00C862E8">
        <w:rPr>
          <w:rFonts w:ascii="Times New Roman" w:hAnsi="Times New Roman" w:cs="Times New Roman"/>
        </w:rPr>
        <w:t>.</w:t>
      </w:r>
    </w:p>
    <w:p w:rsidR="00253B5D" w:rsidRPr="00C862E8" w:rsidRDefault="00DB40FD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lastRenderedPageBreak/>
        <w:t xml:space="preserve">Алгебры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, их </w:t>
      </w:r>
      <w:proofErr w:type="spellStart"/>
      <w:r w:rsidRPr="00C862E8">
        <w:rPr>
          <w:rFonts w:ascii="Times New Roman" w:hAnsi="Times New Roman" w:cs="Times New Roman"/>
        </w:rPr>
        <w:t>подалгебры</w:t>
      </w:r>
      <w:proofErr w:type="spellEnd"/>
      <w:r w:rsidRPr="00C862E8">
        <w:rPr>
          <w:rFonts w:ascii="Times New Roman" w:hAnsi="Times New Roman" w:cs="Times New Roman"/>
        </w:rPr>
        <w:t xml:space="preserve"> и идеалы. Теорема о гомоморфизме.</w:t>
      </w:r>
      <w:r w:rsidR="006030AA" w:rsidRPr="00C862E8">
        <w:rPr>
          <w:rFonts w:ascii="Times New Roman" w:hAnsi="Times New Roman" w:cs="Times New Roman"/>
        </w:rPr>
        <w:t xml:space="preserve"> Дифференцирования.</w:t>
      </w:r>
    </w:p>
    <w:p w:rsidR="00253B5D" w:rsidRPr="00C862E8" w:rsidRDefault="006030AA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Нильпотентные и разрешимые алгебры Ли. Теорема </w:t>
      </w:r>
      <w:proofErr w:type="spellStart"/>
      <w:r w:rsidRPr="00C862E8">
        <w:rPr>
          <w:rFonts w:ascii="Times New Roman" w:hAnsi="Times New Roman" w:cs="Times New Roman"/>
        </w:rPr>
        <w:t>Энгеля</w:t>
      </w:r>
      <w:proofErr w:type="spellEnd"/>
      <w:r w:rsidRPr="00C862E8">
        <w:rPr>
          <w:rFonts w:ascii="Times New Roman" w:hAnsi="Times New Roman" w:cs="Times New Roman"/>
        </w:rPr>
        <w:t>.</w:t>
      </w:r>
    </w:p>
    <w:p w:rsidR="00253B5D" w:rsidRPr="00C862E8" w:rsidRDefault="00E132E2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Теорема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 о приведении разрешимой алгебры Ли к </w:t>
      </w:r>
      <w:proofErr w:type="spellStart"/>
      <w:r w:rsidRPr="00C862E8">
        <w:rPr>
          <w:rFonts w:ascii="Times New Roman" w:hAnsi="Times New Roman" w:cs="Times New Roman"/>
        </w:rPr>
        <w:t>верхнетреугольному</w:t>
      </w:r>
      <w:proofErr w:type="spellEnd"/>
      <w:r w:rsidRPr="00C862E8">
        <w:rPr>
          <w:rFonts w:ascii="Times New Roman" w:hAnsi="Times New Roman" w:cs="Times New Roman"/>
        </w:rPr>
        <w:t xml:space="preserve"> виду.</w:t>
      </w:r>
    </w:p>
    <w:p w:rsidR="007171B0" w:rsidRPr="00C862E8" w:rsidRDefault="00320BC6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>Универсальная обертывающая алгебра</w:t>
      </w:r>
      <w:r w:rsidR="00056BCE" w:rsidRPr="00C862E8">
        <w:rPr>
          <w:rFonts w:ascii="Times New Roman" w:hAnsi="Times New Roman" w:cs="Times New Roman"/>
        </w:rPr>
        <w:t xml:space="preserve"> алгебры Ли.</w:t>
      </w:r>
      <w:r w:rsidR="00C862E8" w:rsidRPr="00C862E8">
        <w:rPr>
          <w:rFonts w:ascii="Times New Roman" w:hAnsi="Times New Roman" w:cs="Times New Roman"/>
        </w:rPr>
        <w:t xml:space="preserve"> Задание алгебры </w:t>
      </w:r>
      <w:proofErr w:type="gramStart"/>
      <w:r w:rsidR="00C862E8" w:rsidRPr="00C862E8">
        <w:rPr>
          <w:rFonts w:ascii="Times New Roman" w:hAnsi="Times New Roman" w:cs="Times New Roman"/>
        </w:rPr>
        <w:t>Ли</w:t>
      </w:r>
      <w:proofErr w:type="gramEnd"/>
      <w:r w:rsidR="00C862E8" w:rsidRPr="00C862E8">
        <w:rPr>
          <w:rFonts w:ascii="Times New Roman" w:hAnsi="Times New Roman" w:cs="Times New Roman"/>
        </w:rPr>
        <w:t xml:space="preserve"> образующими и соотношениями.</w:t>
      </w:r>
    </w:p>
    <w:p w:rsidR="00C862E8" w:rsidRPr="00C862E8" w:rsidRDefault="00C862E8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>Теорема Пуанкаре-</w:t>
      </w:r>
      <w:proofErr w:type="spellStart"/>
      <w:r w:rsidRPr="00C862E8">
        <w:rPr>
          <w:rFonts w:ascii="Times New Roman" w:hAnsi="Times New Roman" w:cs="Times New Roman"/>
        </w:rPr>
        <w:t>Биркгофа</w:t>
      </w:r>
      <w:proofErr w:type="spellEnd"/>
      <w:r w:rsidRPr="00C862E8">
        <w:rPr>
          <w:rFonts w:ascii="Times New Roman" w:hAnsi="Times New Roman" w:cs="Times New Roman"/>
        </w:rPr>
        <w:t>-Витта.</w:t>
      </w:r>
    </w:p>
    <w:p w:rsidR="00BE0DCD" w:rsidRPr="00C862E8" w:rsidRDefault="00BE0DCD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>Доказательство классификации пред</w:t>
      </w:r>
      <w:r w:rsidR="00260531" w:rsidRPr="00C862E8">
        <w:rPr>
          <w:rFonts w:ascii="Times New Roman" w:hAnsi="Times New Roman" w:cs="Times New Roman"/>
          <w:lang w:val="en-US"/>
        </w:rPr>
        <w:t>c</w:t>
      </w:r>
      <w:proofErr w:type="spellStart"/>
      <w:r w:rsidRPr="00C862E8">
        <w:rPr>
          <w:rFonts w:ascii="Times New Roman" w:hAnsi="Times New Roman" w:cs="Times New Roman"/>
        </w:rPr>
        <w:t>тавлений</w:t>
      </w:r>
      <w:proofErr w:type="spellEnd"/>
      <w:r w:rsidRPr="00C862E8">
        <w:rPr>
          <w:rFonts w:ascii="Times New Roman" w:hAnsi="Times New Roman" w:cs="Times New Roman"/>
        </w:rPr>
        <w:t xml:space="preserve"> </w:t>
      </w:r>
      <w:proofErr w:type="spellStart"/>
      <w:r w:rsidRPr="00C862E8">
        <w:rPr>
          <w:rFonts w:ascii="Times New Roman" w:hAnsi="Times New Roman" w:cs="Times New Roman"/>
          <w:lang w:val="en-US"/>
        </w:rPr>
        <w:t>sl</w:t>
      </w:r>
      <w:proofErr w:type="spellEnd"/>
      <w:r w:rsidRPr="00C862E8">
        <w:rPr>
          <w:rFonts w:ascii="Times New Roman" w:hAnsi="Times New Roman" w:cs="Times New Roman"/>
        </w:rPr>
        <w:t>_2(</w:t>
      </w:r>
      <w:r w:rsidRPr="00C862E8">
        <w:rPr>
          <w:rFonts w:ascii="Times New Roman" w:hAnsi="Times New Roman" w:cs="Times New Roman"/>
          <w:lang w:val="en-US"/>
        </w:rPr>
        <w:t>C</w:t>
      </w:r>
      <w:r w:rsidRPr="00C862E8">
        <w:rPr>
          <w:rFonts w:ascii="Times New Roman" w:hAnsi="Times New Roman" w:cs="Times New Roman"/>
        </w:rPr>
        <w:t>).</w:t>
      </w:r>
      <w:r w:rsidR="007171B0" w:rsidRPr="00C862E8">
        <w:rPr>
          <w:rFonts w:ascii="Times New Roman" w:hAnsi="Times New Roman" w:cs="Times New Roman"/>
        </w:rPr>
        <w:t xml:space="preserve"> </w:t>
      </w:r>
    </w:p>
    <w:p w:rsidR="007171B0" w:rsidRDefault="00AC5EA0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862E8">
        <w:rPr>
          <w:rFonts w:ascii="Times New Roman" w:hAnsi="Times New Roman" w:cs="Times New Roman"/>
        </w:rPr>
        <w:t xml:space="preserve">Компактность вещественной группы </w:t>
      </w:r>
      <w:proofErr w:type="gramStart"/>
      <w:r w:rsidRPr="00C862E8">
        <w:rPr>
          <w:rFonts w:ascii="Times New Roman" w:hAnsi="Times New Roman" w:cs="Times New Roman"/>
        </w:rPr>
        <w:t>Ли</w:t>
      </w:r>
      <w:proofErr w:type="gramEnd"/>
      <w:r w:rsidRPr="00C862E8">
        <w:rPr>
          <w:rFonts w:ascii="Times New Roman" w:hAnsi="Times New Roman" w:cs="Times New Roman"/>
        </w:rPr>
        <w:t xml:space="preserve"> в терминах формы Киллинга ее алгебры Ли.</w:t>
      </w:r>
    </w:p>
    <w:p w:rsidR="00C430FE" w:rsidRDefault="00C430FE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Существование систем простых корней и их сопряженность при помощи группы Вейля.</w:t>
      </w:r>
    </w:p>
    <w:p w:rsidR="0012508F" w:rsidRDefault="0012508F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Доказательство классификации неприводимых систем корней.</w:t>
      </w:r>
    </w:p>
    <w:p w:rsidR="0012508F" w:rsidRDefault="00777961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Сопряже</w:t>
      </w:r>
      <w:r w:rsidR="000E78E8">
        <w:rPr>
          <w:rFonts w:ascii="Times New Roman" w:hAnsi="Times New Roman" w:cs="Times New Roman"/>
        </w:rPr>
        <w:t xml:space="preserve">нность </w:t>
      </w:r>
      <w:proofErr w:type="spellStart"/>
      <w:r w:rsidR="000E78E8">
        <w:rPr>
          <w:rFonts w:ascii="Times New Roman" w:hAnsi="Times New Roman" w:cs="Times New Roman"/>
        </w:rPr>
        <w:t>картановских</w:t>
      </w:r>
      <w:proofErr w:type="spellEnd"/>
      <w:r w:rsidR="000E78E8">
        <w:rPr>
          <w:rFonts w:ascii="Times New Roman" w:hAnsi="Times New Roman" w:cs="Times New Roman"/>
        </w:rPr>
        <w:t xml:space="preserve"> </w:t>
      </w:r>
      <w:proofErr w:type="spellStart"/>
      <w:r w:rsidR="000E78E8">
        <w:rPr>
          <w:rFonts w:ascii="Times New Roman" w:hAnsi="Times New Roman" w:cs="Times New Roman"/>
        </w:rPr>
        <w:t>подалгебр</w:t>
      </w:r>
      <w:proofErr w:type="spellEnd"/>
      <w:r w:rsidR="000E78E8">
        <w:rPr>
          <w:rFonts w:ascii="Times New Roman" w:hAnsi="Times New Roman" w:cs="Times New Roman"/>
        </w:rPr>
        <w:t xml:space="preserve"> алгебры Ли.</w:t>
      </w:r>
    </w:p>
    <w:p w:rsidR="008368BE" w:rsidRPr="00E9157E" w:rsidRDefault="008368BE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Критерий </w:t>
      </w:r>
      <w:proofErr w:type="spellStart"/>
      <w:r>
        <w:rPr>
          <w:rFonts w:ascii="Times New Roman" w:hAnsi="Times New Roman" w:cs="Times New Roman"/>
        </w:rPr>
        <w:t>конечномерности</w:t>
      </w:r>
      <w:proofErr w:type="spellEnd"/>
      <w:r>
        <w:rPr>
          <w:rFonts w:ascii="Times New Roman" w:hAnsi="Times New Roman" w:cs="Times New Roman"/>
        </w:rPr>
        <w:t xml:space="preserve"> неприводимого представления в терминах старшего веса.</w:t>
      </w:r>
      <w:r w:rsidR="00491239">
        <w:rPr>
          <w:rFonts w:ascii="Times New Roman" w:hAnsi="Times New Roman" w:cs="Times New Roman"/>
        </w:rPr>
        <w:t xml:space="preserve"> </w:t>
      </w:r>
    </w:p>
    <w:p w:rsidR="00E9157E" w:rsidRPr="00E9157E" w:rsidRDefault="00E9157E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9157E">
        <w:rPr>
          <w:rFonts w:ascii="Times New Roman" w:hAnsi="Times New Roman" w:cs="Times New Roman"/>
        </w:rPr>
        <w:t xml:space="preserve">Резольвента Бернштейна-Гельфанда-Гельфанда и порядок </w:t>
      </w:r>
      <w:proofErr w:type="spellStart"/>
      <w:r w:rsidRPr="00E9157E">
        <w:rPr>
          <w:rFonts w:ascii="Times New Roman" w:hAnsi="Times New Roman" w:cs="Times New Roman"/>
        </w:rPr>
        <w:t>Брюа</w:t>
      </w:r>
      <w:proofErr w:type="spellEnd"/>
      <w:r w:rsidRPr="00E9157E">
        <w:rPr>
          <w:rFonts w:ascii="Times New Roman" w:hAnsi="Times New Roman" w:cs="Times New Roman"/>
        </w:rPr>
        <w:t>.</w:t>
      </w:r>
    </w:p>
    <w:p w:rsidR="00E9157E" w:rsidRPr="007B044F" w:rsidRDefault="007B044F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Представления </w:t>
      </w:r>
      <w:proofErr w:type="spellStart"/>
      <w:r>
        <w:rPr>
          <w:rFonts w:ascii="Times New Roman" w:hAnsi="Times New Roman" w:cs="Times New Roman"/>
          <w:lang w:val="en-US"/>
        </w:rPr>
        <w:t>sl_n</w:t>
      </w:r>
      <w:proofErr w:type="spellEnd"/>
      <w:r>
        <w:rPr>
          <w:rFonts w:ascii="Times New Roman" w:hAnsi="Times New Roman" w:cs="Times New Roman"/>
          <w:lang w:val="en-US"/>
        </w:rPr>
        <w:t>(C).</w:t>
      </w:r>
    </w:p>
    <w:p w:rsidR="007B044F" w:rsidRPr="00C862E8" w:rsidRDefault="001144CD" w:rsidP="00C862E8">
      <w:pPr>
        <w:pStyle w:val="af2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Теорема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Костанта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D1D0D" w:rsidRPr="00C862E8" w:rsidRDefault="002D1D0D" w:rsidP="00C862E8">
      <w:pPr>
        <w:spacing w:line="360" w:lineRule="auto"/>
        <w:ind w:left="360"/>
        <w:rPr>
          <w:rFonts w:ascii="Times New Roman" w:hAnsi="Times New Roman" w:cs="Times New Roman"/>
        </w:rPr>
      </w:pPr>
    </w:p>
    <w:p w:rsidR="00253B5D" w:rsidRDefault="00253B5D"/>
    <w:p w:rsidR="0001216B" w:rsidRDefault="00AF0781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01216B" w:rsidRDefault="00AF0781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 xml:space="preserve">К чтению лекций должны привлекаться преподаватели, имеющие ученую степень доктора или кандидата наук (в том числе степень </w:t>
      </w:r>
      <w:proofErr w:type="spellStart"/>
      <w:r w:rsidRPr="0027369A">
        <w:rPr>
          <w:rFonts w:ascii="Times New Roman" w:hAnsi="Times New Roman" w:cs="Times New Roman"/>
        </w:rPr>
        <w:t>PhD</w:t>
      </w:r>
      <w:proofErr w:type="spellEnd"/>
      <w:r w:rsidRPr="0027369A">
        <w:rPr>
          <w:rFonts w:ascii="Times New Roman" w:hAnsi="Times New Roman" w:cs="Times New Roman"/>
        </w:rPr>
        <w:t>, прошедшую установленную процедуру признания и установления эквивалентности) и/или ученое звание профессора или доцента.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3.2.2  Обеспечение</w:t>
      </w:r>
      <w:proofErr w:type="gramEnd"/>
      <w:r>
        <w:rPr>
          <w:rFonts w:ascii="Times New Roman" w:hAnsi="Times New Roman" w:cs="Times New Roman"/>
          <w:b/>
        </w:rPr>
        <w:t xml:space="preserve"> учебно-вспомогательным и (или) иным персоналом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не требуется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Стандартно оборудованные</w:t>
      </w:r>
      <w:r>
        <w:rPr>
          <w:rFonts w:ascii="Times New Roman" w:hAnsi="Times New Roman" w:cs="Times New Roman"/>
        </w:rPr>
        <w:t xml:space="preserve"> лекционные аудитории, должны</w:t>
      </w:r>
      <w:r w:rsidRPr="0027369A">
        <w:rPr>
          <w:rFonts w:ascii="Times New Roman" w:hAnsi="Times New Roman" w:cs="Times New Roman"/>
        </w:rPr>
        <w:t xml:space="preserve"> вмещать поток в соответствии со списком студентов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доска для письма мелом или фломастером</w:t>
      </w:r>
    </w:p>
    <w:p w:rsidR="0001216B" w:rsidRDefault="0001216B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Pr="00C84DDE" w:rsidRDefault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не требуется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01216B" w:rsidRDefault="0001216B"/>
    <w:p w:rsidR="00C84DDE" w:rsidRPr="00C84DDE" w:rsidRDefault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не требуется</w:t>
      </w:r>
    </w:p>
    <w:p w:rsidR="00C84DDE" w:rsidRDefault="00C84DDE"/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C84DDE" w:rsidRDefault="00C84DDE">
      <w:r w:rsidRPr="0027369A">
        <w:rPr>
          <w:rFonts w:ascii="Times New Roman" w:hAnsi="Times New Roman" w:cs="Times New Roman"/>
        </w:rPr>
        <w:t>Мел — не менее 1 куска на час лекционных занятий, фломастеры для доски, губка</w:t>
      </w:r>
    </w:p>
    <w:p w:rsidR="0001216B" w:rsidRDefault="0001216B"/>
    <w:p w:rsidR="0001216B" w:rsidRDefault="00AF0781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C84DDE" w:rsidRDefault="00C84DDE">
      <w:pPr>
        <w:rPr>
          <w:rFonts w:ascii="Times New Roman" w:hAnsi="Times New Roman" w:cs="Times New Roman"/>
          <w:b/>
        </w:rPr>
      </w:pPr>
    </w:p>
    <w:p w:rsidR="007B0434" w:rsidRPr="007B0434" w:rsidRDefault="007B0434" w:rsidP="003777B6">
      <w:pPr>
        <w:pStyle w:val="af2"/>
        <w:numPr>
          <w:ilvl w:val="0"/>
          <w:numId w:val="1"/>
        </w:numPr>
      </w:pPr>
      <w:r w:rsidRPr="007B0434">
        <w:rPr>
          <w:rFonts w:ascii="Times New Roman" w:hAnsi="Times New Roman" w:cs="Times New Roman"/>
        </w:rPr>
        <w:t xml:space="preserve">Бурбаки Н. Группы и алгебры Ли. Алгебры </w:t>
      </w:r>
      <w:proofErr w:type="gramStart"/>
      <w:r w:rsidRPr="007B0434">
        <w:rPr>
          <w:rFonts w:ascii="Times New Roman" w:hAnsi="Times New Roman" w:cs="Times New Roman"/>
        </w:rPr>
        <w:t>Ли</w:t>
      </w:r>
      <w:proofErr w:type="gramEnd"/>
      <w:r w:rsidRPr="007B0434">
        <w:rPr>
          <w:rFonts w:ascii="Times New Roman" w:hAnsi="Times New Roman" w:cs="Times New Roman"/>
        </w:rPr>
        <w:t>, свободные алгебры Ли и группы Ли. – М.: Мир, 1976.</w:t>
      </w:r>
    </w:p>
    <w:p w:rsidR="00B3593B" w:rsidRDefault="002B28D7" w:rsidP="003777B6">
      <w:pPr>
        <w:pStyle w:val="af2"/>
        <w:numPr>
          <w:ilvl w:val="0"/>
          <w:numId w:val="1"/>
        </w:numPr>
      </w:pPr>
      <w:proofErr w:type="spellStart"/>
      <w:r>
        <w:t>Серр</w:t>
      </w:r>
      <w:proofErr w:type="spellEnd"/>
      <w:r w:rsidR="00AD1E2F" w:rsidRPr="00AD1E2F">
        <w:t xml:space="preserve"> </w:t>
      </w:r>
      <w:r w:rsidR="00AD1E2F">
        <w:t>Ж.-П</w:t>
      </w:r>
      <w:r>
        <w:t>. Алгебры Ли и группы Ли</w:t>
      </w:r>
      <w:r w:rsidR="00025265" w:rsidRPr="00025265">
        <w:t xml:space="preserve">. </w:t>
      </w:r>
      <w:r w:rsidRPr="007B0434">
        <w:rPr>
          <w:rFonts w:ascii="Times New Roman" w:hAnsi="Times New Roman" w:cs="Times New Roman"/>
        </w:rPr>
        <w:t xml:space="preserve">– М.: Мир, </w:t>
      </w:r>
      <w:r>
        <w:t>1969.</w:t>
      </w:r>
    </w:p>
    <w:p w:rsidR="003777B6" w:rsidRDefault="003777B6" w:rsidP="003777B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Хамфрис</w:t>
      </w:r>
      <w:proofErr w:type="spellEnd"/>
      <w:r>
        <w:rPr>
          <w:rFonts w:ascii="Times New Roman" w:hAnsi="Times New Roman" w:cs="Times New Roman"/>
        </w:rPr>
        <w:t xml:space="preserve"> Дж. Введение в теорию алгебр Ли и их представлений</w:t>
      </w:r>
      <w:r w:rsidRPr="00C84D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М.</w:t>
      </w:r>
      <w:r w:rsidRPr="00FB134C">
        <w:rPr>
          <w:rFonts w:ascii="Times New Roman" w:hAnsi="Times New Roman" w:cs="Times New Roman"/>
        </w:rPr>
        <w:t>:</w:t>
      </w:r>
      <w:r w:rsidR="00025265" w:rsidRPr="00025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МЦНМО, 2003</w:t>
      </w:r>
      <w:r w:rsidRPr="00C84DDE">
        <w:rPr>
          <w:rFonts w:ascii="Times New Roman" w:hAnsi="Times New Roman" w:cs="Times New Roman"/>
        </w:rPr>
        <w:t>.</w:t>
      </w:r>
    </w:p>
    <w:p w:rsidR="003777B6" w:rsidRPr="00B46F08" w:rsidRDefault="003777B6" w:rsidP="003777B6">
      <w:pPr>
        <w:pStyle w:val="a6"/>
        <w:ind w:left="360"/>
        <w:rPr>
          <w:rFonts w:ascii="Times New Roman" w:hAnsi="Times New Roman" w:cs="Times New Roman"/>
        </w:rPr>
      </w:pPr>
    </w:p>
    <w:p w:rsidR="006A2918" w:rsidRPr="006A2918" w:rsidRDefault="006A2918">
      <w:pPr>
        <w:rPr>
          <w:rFonts w:ascii="Times New Roman" w:hAnsi="Times New Roman" w:cs="Times New Roman"/>
        </w:rPr>
      </w:pPr>
    </w:p>
    <w:p w:rsidR="0001216B" w:rsidRPr="006C5FBD" w:rsidRDefault="00AF0781" w:rsidP="006C5FBD">
      <w:pPr>
        <w:pStyle w:val="af2"/>
        <w:numPr>
          <w:ilvl w:val="2"/>
          <w:numId w:val="13"/>
        </w:numPr>
        <w:rPr>
          <w:rFonts w:ascii="Times New Roman" w:hAnsi="Times New Roman" w:cs="Times New Roman"/>
          <w:b/>
        </w:rPr>
      </w:pPr>
      <w:r w:rsidRPr="006C5FBD">
        <w:rPr>
          <w:rFonts w:ascii="Times New Roman" w:hAnsi="Times New Roman" w:cs="Times New Roman"/>
          <w:b/>
        </w:rPr>
        <w:t>Список дополнительной литературы</w:t>
      </w:r>
    </w:p>
    <w:p w:rsidR="007F5DF4" w:rsidRDefault="007F5DF4">
      <w:pPr>
        <w:rPr>
          <w:rFonts w:ascii="Times New Roman" w:hAnsi="Times New Roman" w:cs="Times New Roman"/>
          <w:b/>
        </w:rPr>
      </w:pPr>
    </w:p>
    <w:p w:rsidR="00AA0566" w:rsidRPr="007B0434" w:rsidRDefault="00AA0566" w:rsidP="007B0434">
      <w:pPr>
        <w:pStyle w:val="af2"/>
        <w:numPr>
          <w:ilvl w:val="0"/>
          <w:numId w:val="14"/>
        </w:numPr>
        <w:rPr>
          <w:rFonts w:ascii="Times New Roman" w:hAnsi="Times New Roman" w:cs="Times New Roman"/>
        </w:rPr>
      </w:pPr>
      <w:r w:rsidRPr="007B0434">
        <w:rPr>
          <w:rFonts w:ascii="Times New Roman" w:hAnsi="Times New Roman" w:cs="Times New Roman"/>
        </w:rPr>
        <w:t>Бурбаки Н. Группы и </w:t>
      </w:r>
      <w:r w:rsidRPr="007B0434">
        <w:rPr>
          <w:rFonts w:ascii="Times New Roman" w:hAnsi="Times New Roman" w:cs="Times New Roman"/>
          <w:bCs/>
        </w:rPr>
        <w:t>алгебры</w:t>
      </w:r>
      <w:r w:rsidRPr="007B0434">
        <w:rPr>
          <w:rFonts w:ascii="Times New Roman" w:hAnsi="Times New Roman" w:cs="Times New Roman"/>
        </w:rPr>
        <w:t xml:space="preserve"> Ли. </w:t>
      </w:r>
      <w:proofErr w:type="spellStart"/>
      <w:r w:rsidRPr="007B0434">
        <w:rPr>
          <w:rFonts w:ascii="Times New Roman" w:hAnsi="Times New Roman" w:cs="Times New Roman"/>
        </w:rPr>
        <w:t>Под</w:t>
      </w:r>
      <w:r w:rsidRPr="007B0434">
        <w:rPr>
          <w:rFonts w:ascii="Times New Roman" w:hAnsi="Times New Roman" w:cs="Times New Roman"/>
          <w:bCs/>
        </w:rPr>
        <w:t>алгебры</w:t>
      </w:r>
      <w:proofErr w:type="spellEnd"/>
      <w:r w:rsidRPr="007B0434">
        <w:rPr>
          <w:rFonts w:ascii="Times New Roman" w:hAnsi="Times New Roman" w:cs="Times New Roman"/>
        </w:rPr>
        <w:t> Картана, регулярные элементы, расщепляемые полупростые </w:t>
      </w:r>
      <w:r w:rsidRPr="007B0434">
        <w:rPr>
          <w:rFonts w:ascii="Times New Roman" w:hAnsi="Times New Roman" w:cs="Times New Roman"/>
          <w:bCs/>
        </w:rPr>
        <w:t>алгебры</w:t>
      </w:r>
      <w:r w:rsidRPr="007B0434">
        <w:rPr>
          <w:rFonts w:ascii="Times New Roman" w:hAnsi="Times New Roman" w:cs="Times New Roman"/>
        </w:rPr>
        <w:t> Ли. – М.: Мир, 1978.</w:t>
      </w:r>
    </w:p>
    <w:p w:rsidR="0075177E" w:rsidRDefault="007B0434" w:rsidP="00AA0566">
      <w:pPr>
        <w:pStyle w:val="af2"/>
        <w:numPr>
          <w:ilvl w:val="0"/>
          <w:numId w:val="14"/>
        </w:numPr>
        <w:rPr>
          <w:rFonts w:ascii="Times New Roman" w:hAnsi="Times New Roman" w:cs="Times New Roman"/>
        </w:rPr>
      </w:pPr>
      <w:r w:rsidRPr="0075177E">
        <w:rPr>
          <w:rFonts w:ascii="Times New Roman" w:hAnsi="Times New Roman" w:cs="Times New Roman"/>
        </w:rPr>
        <w:t>Фултон</w:t>
      </w:r>
      <w:r w:rsidR="0075177E">
        <w:rPr>
          <w:rFonts w:ascii="Times New Roman" w:hAnsi="Times New Roman" w:cs="Times New Roman"/>
        </w:rPr>
        <w:t xml:space="preserve"> У.</w:t>
      </w:r>
      <w:r w:rsidRPr="0075177E">
        <w:rPr>
          <w:rFonts w:ascii="Times New Roman" w:hAnsi="Times New Roman" w:cs="Times New Roman"/>
        </w:rPr>
        <w:t xml:space="preserve">, </w:t>
      </w:r>
      <w:r w:rsidR="0075177E">
        <w:rPr>
          <w:rFonts w:ascii="Times New Roman" w:hAnsi="Times New Roman" w:cs="Times New Roman"/>
        </w:rPr>
        <w:t>Х</w:t>
      </w:r>
      <w:r w:rsidRPr="0075177E">
        <w:rPr>
          <w:rFonts w:ascii="Times New Roman" w:hAnsi="Times New Roman" w:cs="Times New Roman"/>
        </w:rPr>
        <w:t>аррис</w:t>
      </w:r>
      <w:r w:rsidR="0075177E">
        <w:rPr>
          <w:rFonts w:ascii="Times New Roman" w:hAnsi="Times New Roman" w:cs="Times New Roman"/>
        </w:rPr>
        <w:t xml:space="preserve"> Дж</w:t>
      </w:r>
      <w:r w:rsidRPr="0075177E">
        <w:rPr>
          <w:rFonts w:ascii="Times New Roman" w:hAnsi="Times New Roman" w:cs="Times New Roman"/>
        </w:rPr>
        <w:t>. Теория представлений, начальный курс.</w:t>
      </w:r>
      <w:r w:rsidR="0075177E" w:rsidRPr="007B0434">
        <w:rPr>
          <w:rFonts w:ascii="Times New Roman" w:hAnsi="Times New Roman" w:cs="Times New Roman"/>
        </w:rPr>
        <w:t xml:space="preserve"> – М.: </w:t>
      </w:r>
      <w:r w:rsidRPr="0075177E">
        <w:rPr>
          <w:rFonts w:ascii="Times New Roman" w:hAnsi="Times New Roman" w:cs="Times New Roman"/>
        </w:rPr>
        <w:t>МЦНМО, 2017.</w:t>
      </w:r>
    </w:p>
    <w:p w:rsidR="00D1136D" w:rsidRPr="0075177E" w:rsidRDefault="00C86886" w:rsidP="00AA0566">
      <w:pPr>
        <w:pStyle w:val="af2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75177E">
        <w:rPr>
          <w:lang w:val="en-US"/>
        </w:rPr>
        <w:t>A</w:t>
      </w:r>
      <w:r w:rsidRPr="0075177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5177E">
        <w:rPr>
          <w:rFonts w:ascii="Times New Roman" w:hAnsi="Times New Roman" w:cs="Times New Roman"/>
          <w:lang w:val="en-US"/>
        </w:rPr>
        <w:t>Kirillov</w:t>
      </w:r>
      <w:proofErr w:type="spellEnd"/>
      <w:r w:rsidRPr="0075177E">
        <w:rPr>
          <w:rFonts w:ascii="Times New Roman" w:hAnsi="Times New Roman" w:cs="Times New Roman"/>
          <w:lang w:val="en-US"/>
        </w:rPr>
        <w:t>, Jr., An introduction to Lie groups and Lie algebras, Cambridge Studies in Advanced Mathematics, vol. 113, Cambridge University Press, Cambridge, 2008.</w:t>
      </w:r>
    </w:p>
    <w:p w:rsidR="0001216B" w:rsidRPr="00C86886" w:rsidRDefault="0001216B">
      <w:pPr>
        <w:rPr>
          <w:lang w:val="en-US"/>
        </w:rPr>
      </w:pPr>
    </w:p>
    <w:p w:rsidR="0001216B" w:rsidRDefault="00AF0781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01216B" w:rsidRDefault="0001216B"/>
    <w:p w:rsidR="0001216B" w:rsidRPr="00FB134C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0952ED" w:rsidRDefault="000952ED">
      <w:pPr>
        <w:rPr>
          <w:rFonts w:ascii="Times New Roman" w:hAnsi="Times New Roman" w:cs="Times New Roman"/>
          <w:b/>
        </w:rPr>
      </w:pPr>
    </w:p>
    <w:p w:rsidR="00D33311" w:rsidRPr="005E7498" w:rsidRDefault="00D33311" w:rsidP="00D33311">
      <w:pPr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lastRenderedPageBreak/>
        <w:t>Ставрова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Анастасия Константиновна, кандидат физ.-мат. наук, старший научный сотрудник Лаборатории им. П.Л. Чебышева, математико-механический факультет, Санкт-Петербургский Государственный Университет,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anastasia</w:t>
      </w:r>
      <w:proofErr w:type="spellEnd"/>
      <w:r w:rsidRPr="00803BC9">
        <w:rPr>
          <w:rFonts w:ascii="Times New Roman" w:hAnsi="Times New Roman"/>
          <w:shd w:val="clear" w:color="auto" w:fill="FFFFFF"/>
        </w:rPr>
        <w:t>.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stavrova</w:t>
      </w:r>
      <w:proofErr w:type="spellEnd"/>
      <w:r>
        <w:rPr>
          <w:rFonts w:ascii="Times New Roman" w:hAnsi="Times New Roman"/>
          <w:shd w:val="clear" w:color="auto" w:fill="FFFFFF"/>
        </w:rPr>
        <w:t>@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com</w:t>
      </w:r>
    </w:p>
    <w:p w:rsidR="0001216B" w:rsidRDefault="0001216B"/>
    <w:sectPr w:rsidR="0001216B" w:rsidSect="00FA521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04" w:rsidRDefault="00E92D04">
      <w:r>
        <w:separator/>
      </w:r>
    </w:p>
  </w:endnote>
  <w:endnote w:type="continuationSeparator" w:id="0">
    <w:p w:rsidR="00E92D04" w:rsidRDefault="00E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04" w:rsidRDefault="00E92D04">
      <w:r>
        <w:separator/>
      </w:r>
    </w:p>
  </w:footnote>
  <w:footnote w:type="continuationSeparator" w:id="0">
    <w:p w:rsidR="00E92D04" w:rsidRDefault="00E9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D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775C46">
        <w:pPr>
          <w:jc w:val="center"/>
        </w:pPr>
        <w:r>
          <w:fldChar w:fldCharType="begin"/>
        </w:r>
        <w:r w:rsidR="00AF0781">
          <w:instrText xml:space="preserve"> PAGE \* MERGEFORMAT</w:instrText>
        </w:r>
        <w:r>
          <w:fldChar w:fldCharType="separate"/>
        </w:r>
        <w:r w:rsidR="00AF0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E92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5B"/>
    <w:multiLevelType w:val="hybridMultilevel"/>
    <w:tmpl w:val="1AE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7A"/>
    <w:multiLevelType w:val="hybridMultilevel"/>
    <w:tmpl w:val="E0B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08"/>
    <w:multiLevelType w:val="hybridMultilevel"/>
    <w:tmpl w:val="096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C6B"/>
    <w:multiLevelType w:val="hybridMultilevel"/>
    <w:tmpl w:val="21EC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4CF5"/>
    <w:multiLevelType w:val="hybridMultilevel"/>
    <w:tmpl w:val="48F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5DC"/>
    <w:multiLevelType w:val="hybridMultilevel"/>
    <w:tmpl w:val="B1EE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20712"/>
    <w:multiLevelType w:val="hybridMultilevel"/>
    <w:tmpl w:val="C9D6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BA5"/>
    <w:multiLevelType w:val="multilevel"/>
    <w:tmpl w:val="C7324D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9C2FA3"/>
    <w:multiLevelType w:val="hybridMultilevel"/>
    <w:tmpl w:val="057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2DC6"/>
    <w:multiLevelType w:val="hybridMultilevel"/>
    <w:tmpl w:val="517E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176E"/>
    <w:multiLevelType w:val="hybridMultilevel"/>
    <w:tmpl w:val="47E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A2B57"/>
    <w:multiLevelType w:val="hybridMultilevel"/>
    <w:tmpl w:val="CE54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7086"/>
    <w:multiLevelType w:val="hybridMultilevel"/>
    <w:tmpl w:val="9992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6140E"/>
    <w:multiLevelType w:val="hybridMultilevel"/>
    <w:tmpl w:val="9992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216B"/>
    <w:rsid w:val="00017E91"/>
    <w:rsid w:val="00025265"/>
    <w:rsid w:val="00036B6E"/>
    <w:rsid w:val="00043727"/>
    <w:rsid w:val="00047E9B"/>
    <w:rsid w:val="00050C10"/>
    <w:rsid w:val="00056BCE"/>
    <w:rsid w:val="00075CB6"/>
    <w:rsid w:val="00080D2D"/>
    <w:rsid w:val="000952ED"/>
    <w:rsid w:val="000A00CA"/>
    <w:rsid w:val="000A5B5A"/>
    <w:rsid w:val="000A5D08"/>
    <w:rsid w:val="000C5ECD"/>
    <w:rsid w:val="000E2971"/>
    <w:rsid w:val="000E78E8"/>
    <w:rsid w:val="00103071"/>
    <w:rsid w:val="001144CD"/>
    <w:rsid w:val="00124AFD"/>
    <w:rsid w:val="0012508F"/>
    <w:rsid w:val="00145E60"/>
    <w:rsid w:val="0015361E"/>
    <w:rsid w:val="00165A9C"/>
    <w:rsid w:val="0017103E"/>
    <w:rsid w:val="001915A3"/>
    <w:rsid w:val="00192EF8"/>
    <w:rsid w:val="00195913"/>
    <w:rsid w:val="00195A01"/>
    <w:rsid w:val="001A667D"/>
    <w:rsid w:val="001B60D6"/>
    <w:rsid w:val="001E1FDB"/>
    <w:rsid w:val="00217F62"/>
    <w:rsid w:val="002465B6"/>
    <w:rsid w:val="00253B5D"/>
    <w:rsid w:val="00260531"/>
    <w:rsid w:val="00265A8B"/>
    <w:rsid w:val="00271CC3"/>
    <w:rsid w:val="002A737D"/>
    <w:rsid w:val="002B28D7"/>
    <w:rsid w:val="002D1D0D"/>
    <w:rsid w:val="002D637C"/>
    <w:rsid w:val="002E43C8"/>
    <w:rsid w:val="003001DD"/>
    <w:rsid w:val="00320BC6"/>
    <w:rsid w:val="00344684"/>
    <w:rsid w:val="00350C3F"/>
    <w:rsid w:val="00362F2C"/>
    <w:rsid w:val="003777B6"/>
    <w:rsid w:val="0039036C"/>
    <w:rsid w:val="003C249A"/>
    <w:rsid w:val="003D1F0F"/>
    <w:rsid w:val="003F0FE7"/>
    <w:rsid w:val="00403721"/>
    <w:rsid w:val="004046D9"/>
    <w:rsid w:val="00404A9C"/>
    <w:rsid w:val="004228F3"/>
    <w:rsid w:val="0043550B"/>
    <w:rsid w:val="00436A35"/>
    <w:rsid w:val="00444054"/>
    <w:rsid w:val="00444971"/>
    <w:rsid w:val="00445971"/>
    <w:rsid w:val="00464A98"/>
    <w:rsid w:val="004765D1"/>
    <w:rsid w:val="00490905"/>
    <w:rsid w:val="00491239"/>
    <w:rsid w:val="004A0299"/>
    <w:rsid w:val="004B2FCD"/>
    <w:rsid w:val="004C27E4"/>
    <w:rsid w:val="004C6623"/>
    <w:rsid w:val="004D26B9"/>
    <w:rsid w:val="004F3E77"/>
    <w:rsid w:val="004F4B74"/>
    <w:rsid w:val="004F696A"/>
    <w:rsid w:val="0052402F"/>
    <w:rsid w:val="00532500"/>
    <w:rsid w:val="00567147"/>
    <w:rsid w:val="005968CB"/>
    <w:rsid w:val="005A191D"/>
    <w:rsid w:val="005C3701"/>
    <w:rsid w:val="006030AA"/>
    <w:rsid w:val="006034C3"/>
    <w:rsid w:val="00604D4F"/>
    <w:rsid w:val="00622B7F"/>
    <w:rsid w:val="006245FE"/>
    <w:rsid w:val="00627F7E"/>
    <w:rsid w:val="006A2283"/>
    <w:rsid w:val="006A2918"/>
    <w:rsid w:val="006B3B74"/>
    <w:rsid w:val="006C5FBD"/>
    <w:rsid w:val="007171B0"/>
    <w:rsid w:val="00725B70"/>
    <w:rsid w:val="0073447C"/>
    <w:rsid w:val="00746FF0"/>
    <w:rsid w:val="0075177E"/>
    <w:rsid w:val="00775C46"/>
    <w:rsid w:val="00777961"/>
    <w:rsid w:val="007901AC"/>
    <w:rsid w:val="00795982"/>
    <w:rsid w:val="007A396C"/>
    <w:rsid w:val="007B0434"/>
    <w:rsid w:val="007B044F"/>
    <w:rsid w:val="007B1742"/>
    <w:rsid w:val="007C3209"/>
    <w:rsid w:val="007E46EC"/>
    <w:rsid w:val="007F5DF4"/>
    <w:rsid w:val="00800A5D"/>
    <w:rsid w:val="00830588"/>
    <w:rsid w:val="00830DFD"/>
    <w:rsid w:val="008368BE"/>
    <w:rsid w:val="00860D8F"/>
    <w:rsid w:val="00863CFB"/>
    <w:rsid w:val="00870F8E"/>
    <w:rsid w:val="00873D74"/>
    <w:rsid w:val="008955D9"/>
    <w:rsid w:val="008A6220"/>
    <w:rsid w:val="00903079"/>
    <w:rsid w:val="00904AAE"/>
    <w:rsid w:val="009102E2"/>
    <w:rsid w:val="009405A7"/>
    <w:rsid w:val="009451AC"/>
    <w:rsid w:val="0095328C"/>
    <w:rsid w:val="009731D8"/>
    <w:rsid w:val="009B541D"/>
    <w:rsid w:val="00A526F2"/>
    <w:rsid w:val="00A56F2C"/>
    <w:rsid w:val="00A8794D"/>
    <w:rsid w:val="00A906D8"/>
    <w:rsid w:val="00A93DDC"/>
    <w:rsid w:val="00AA0566"/>
    <w:rsid w:val="00AA101B"/>
    <w:rsid w:val="00AB1981"/>
    <w:rsid w:val="00AB3421"/>
    <w:rsid w:val="00AB5A74"/>
    <w:rsid w:val="00AB693C"/>
    <w:rsid w:val="00AC257C"/>
    <w:rsid w:val="00AC5EA0"/>
    <w:rsid w:val="00AD1E2F"/>
    <w:rsid w:val="00AF0070"/>
    <w:rsid w:val="00AF0781"/>
    <w:rsid w:val="00AF6FE7"/>
    <w:rsid w:val="00B15696"/>
    <w:rsid w:val="00B3593B"/>
    <w:rsid w:val="00B42BA7"/>
    <w:rsid w:val="00B4376E"/>
    <w:rsid w:val="00B46F08"/>
    <w:rsid w:val="00B54837"/>
    <w:rsid w:val="00B768DE"/>
    <w:rsid w:val="00B84A93"/>
    <w:rsid w:val="00BC31E9"/>
    <w:rsid w:val="00BC68E9"/>
    <w:rsid w:val="00BC796F"/>
    <w:rsid w:val="00BE0DCD"/>
    <w:rsid w:val="00C31865"/>
    <w:rsid w:val="00C34D0E"/>
    <w:rsid w:val="00C430FE"/>
    <w:rsid w:val="00C45889"/>
    <w:rsid w:val="00C47A20"/>
    <w:rsid w:val="00C5527C"/>
    <w:rsid w:val="00C84DDE"/>
    <w:rsid w:val="00C862E8"/>
    <w:rsid w:val="00C86886"/>
    <w:rsid w:val="00C916CD"/>
    <w:rsid w:val="00CA4D08"/>
    <w:rsid w:val="00CA5A49"/>
    <w:rsid w:val="00CB4159"/>
    <w:rsid w:val="00CD1047"/>
    <w:rsid w:val="00CD1BAE"/>
    <w:rsid w:val="00CD6781"/>
    <w:rsid w:val="00CE3AD2"/>
    <w:rsid w:val="00D0345F"/>
    <w:rsid w:val="00D05030"/>
    <w:rsid w:val="00D1136D"/>
    <w:rsid w:val="00D17DD8"/>
    <w:rsid w:val="00D33311"/>
    <w:rsid w:val="00D54C0D"/>
    <w:rsid w:val="00D61198"/>
    <w:rsid w:val="00D61BA5"/>
    <w:rsid w:val="00D63E59"/>
    <w:rsid w:val="00D803E5"/>
    <w:rsid w:val="00DA7FD2"/>
    <w:rsid w:val="00DB40FD"/>
    <w:rsid w:val="00DB56FE"/>
    <w:rsid w:val="00DF64BC"/>
    <w:rsid w:val="00E02809"/>
    <w:rsid w:val="00E02AE4"/>
    <w:rsid w:val="00E04AD8"/>
    <w:rsid w:val="00E12E4D"/>
    <w:rsid w:val="00E132E2"/>
    <w:rsid w:val="00E27F57"/>
    <w:rsid w:val="00E42875"/>
    <w:rsid w:val="00E4409F"/>
    <w:rsid w:val="00E472DA"/>
    <w:rsid w:val="00E61294"/>
    <w:rsid w:val="00E642C5"/>
    <w:rsid w:val="00E66155"/>
    <w:rsid w:val="00E85C8C"/>
    <w:rsid w:val="00E9157E"/>
    <w:rsid w:val="00E92D04"/>
    <w:rsid w:val="00EA0D2B"/>
    <w:rsid w:val="00EB68DE"/>
    <w:rsid w:val="00EB6C7F"/>
    <w:rsid w:val="00EC35F0"/>
    <w:rsid w:val="00EC4280"/>
    <w:rsid w:val="00EC68D0"/>
    <w:rsid w:val="00ED0D5C"/>
    <w:rsid w:val="00EE3B3C"/>
    <w:rsid w:val="00F05345"/>
    <w:rsid w:val="00F071AE"/>
    <w:rsid w:val="00F127ED"/>
    <w:rsid w:val="00F22964"/>
    <w:rsid w:val="00F66718"/>
    <w:rsid w:val="00F678CD"/>
    <w:rsid w:val="00F82A0B"/>
    <w:rsid w:val="00F927CD"/>
    <w:rsid w:val="00F972DC"/>
    <w:rsid w:val="00FA66EE"/>
    <w:rsid w:val="00FB134C"/>
    <w:rsid w:val="00FD4521"/>
    <w:rsid w:val="00FD70BB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62A1-E7D4-408A-B31A-8C85619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2">
    <w:name w:val="List Paragraph"/>
    <w:basedOn w:val="a"/>
    <w:qFormat/>
    <w:rsid w:val="000A5D08"/>
    <w:pPr>
      <w:suppressAutoHyphens/>
      <w:spacing w:before="120" w:after="120"/>
      <w:ind w:left="708"/>
      <w:jc w:val="both"/>
    </w:pPr>
    <w:rPr>
      <w:rFonts w:eastAsia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Татьяна Владимировна</dc:creator>
  <cp:lastModifiedBy>HP Inc.</cp:lastModifiedBy>
  <cp:revision>19</cp:revision>
  <dcterms:created xsi:type="dcterms:W3CDTF">2016-10-27T20:06:00Z</dcterms:created>
  <dcterms:modified xsi:type="dcterms:W3CDTF">2019-02-11T08:57:00Z</dcterms:modified>
</cp:coreProperties>
</file>